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771" w14:textId="77777777" w:rsidR="00382484" w:rsidRPr="00F50C95" w:rsidRDefault="0038248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602496E" w14:textId="77777777" w:rsidR="00382484" w:rsidRPr="00F50C95" w:rsidRDefault="00932694">
      <w:pPr>
        <w:pStyle w:val="Szvegtrzs"/>
        <w:spacing w:before="51"/>
        <w:ind w:left="5540" w:right="268"/>
        <w:jc w:val="center"/>
        <w:rPr>
          <w:rFonts w:cs="Calibri Light"/>
        </w:rPr>
      </w:pPr>
      <w:r w:rsidRPr="00F50C95">
        <w:pict w14:anchorId="78F26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0.85pt;margin-top:-3.65pt;width:207pt;height:34.5pt;z-index:1048;mso-position-horizontal-relative:page">
            <v:imagedata r:id="rId7" o:title=""/>
            <w10:wrap anchorx="page"/>
          </v:shape>
        </w:pict>
      </w:r>
      <w:r w:rsidR="00A607C7" w:rsidRPr="00F50C95">
        <w:rPr>
          <w:spacing w:val="-1"/>
        </w:rPr>
        <w:t>Konformitás</w:t>
      </w:r>
      <w:r w:rsidR="00A607C7" w:rsidRPr="00F50C95">
        <w:rPr>
          <w:spacing w:val="-9"/>
        </w:rPr>
        <w:t xml:space="preserve"> </w:t>
      </w:r>
      <w:r w:rsidR="00A607C7" w:rsidRPr="00F50C95">
        <w:rPr>
          <w:spacing w:val="-1"/>
        </w:rPr>
        <w:t>Tanúsító</w:t>
      </w:r>
      <w:r w:rsidR="00A607C7" w:rsidRPr="00F50C95">
        <w:rPr>
          <w:spacing w:val="-7"/>
        </w:rPr>
        <w:t xml:space="preserve"> </w:t>
      </w:r>
      <w:r w:rsidR="00A607C7" w:rsidRPr="00F50C95">
        <w:rPr>
          <w:spacing w:val="-1"/>
        </w:rPr>
        <w:t>Szolgáltató</w:t>
      </w:r>
      <w:r w:rsidR="00A607C7" w:rsidRPr="00F50C95">
        <w:rPr>
          <w:spacing w:val="-7"/>
        </w:rPr>
        <w:t xml:space="preserve"> </w:t>
      </w:r>
      <w:r w:rsidR="00A607C7" w:rsidRPr="00F50C95">
        <w:rPr>
          <w:spacing w:val="-1"/>
        </w:rPr>
        <w:t>Kft.</w:t>
      </w:r>
    </w:p>
    <w:p w14:paraId="50C809EE" w14:textId="77777777" w:rsidR="00382484" w:rsidRPr="00F50C95" w:rsidRDefault="00A607C7">
      <w:pPr>
        <w:pStyle w:val="Szvegtrzs"/>
        <w:ind w:left="5540" w:right="268"/>
        <w:jc w:val="center"/>
        <w:rPr>
          <w:rFonts w:cs="Calibri Light"/>
        </w:rPr>
      </w:pPr>
      <w:r w:rsidRPr="00F50C95">
        <w:rPr>
          <w:spacing w:val="-1"/>
        </w:rPr>
        <w:t>6724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Szeged,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Gelei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József</w:t>
      </w:r>
      <w:r w:rsidRPr="00F50C95">
        <w:rPr>
          <w:spacing w:val="-5"/>
        </w:rPr>
        <w:t xml:space="preserve"> </w:t>
      </w:r>
      <w:r w:rsidRPr="00F50C95">
        <w:t>u.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2.</w:t>
      </w:r>
    </w:p>
    <w:p w14:paraId="2531CACD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023DDE10" w14:textId="77777777" w:rsidR="00382484" w:rsidRPr="00F50C95" w:rsidRDefault="00382484">
      <w:pPr>
        <w:spacing w:before="10"/>
        <w:rPr>
          <w:rFonts w:ascii="Calibri Light" w:eastAsia="Calibri Light" w:hAnsi="Calibri Light" w:cs="Calibri Light"/>
        </w:rPr>
      </w:pPr>
    </w:p>
    <w:p w14:paraId="1A7CB926" w14:textId="77777777" w:rsidR="00382484" w:rsidRPr="00F50C95" w:rsidRDefault="00A607C7">
      <w:pPr>
        <w:spacing w:before="3"/>
        <w:ind w:left="1861"/>
        <w:rPr>
          <w:rFonts w:ascii="Calibri Light" w:eastAsia="Calibri Light" w:hAnsi="Calibri Light" w:cs="Calibri Light"/>
          <w:sz w:val="48"/>
          <w:szCs w:val="48"/>
        </w:rPr>
      </w:pPr>
      <w:r w:rsidRPr="00F50C95">
        <w:rPr>
          <w:rFonts w:ascii="Calibri Light" w:hAnsi="Calibri Light"/>
          <w:spacing w:val="-1"/>
          <w:sz w:val="48"/>
        </w:rPr>
        <w:t>TÁVÉRTÉKELÉS</w:t>
      </w:r>
      <w:r w:rsidRPr="00F50C95">
        <w:rPr>
          <w:rFonts w:ascii="Calibri Light" w:hAnsi="Calibri Light"/>
          <w:spacing w:val="-13"/>
          <w:sz w:val="48"/>
        </w:rPr>
        <w:t xml:space="preserve"> </w:t>
      </w:r>
      <w:r w:rsidRPr="00F50C95">
        <w:rPr>
          <w:rFonts w:ascii="Calibri Light" w:hAnsi="Calibri Light"/>
          <w:spacing w:val="-1"/>
          <w:sz w:val="48"/>
        </w:rPr>
        <w:t>SZABÁLYZATA</w:t>
      </w:r>
    </w:p>
    <w:p w14:paraId="3DD7962A" w14:textId="77777777" w:rsidR="00382484" w:rsidRPr="00F50C95" w:rsidRDefault="00A607C7">
      <w:pPr>
        <w:pStyle w:val="Szvegtrzs"/>
        <w:spacing w:before="45"/>
        <w:ind w:left="3510" w:firstLine="861"/>
        <w:rPr>
          <w:rFonts w:cs="Calibri Light"/>
        </w:rPr>
      </w:pPr>
      <w:r w:rsidRPr="00F50C95">
        <w:rPr>
          <w:spacing w:val="-1"/>
        </w:rPr>
        <w:t>1.</w:t>
      </w:r>
      <w:r w:rsidRPr="00F50C95">
        <w:t xml:space="preserve">  </w:t>
      </w:r>
      <w:r w:rsidRPr="00F50C95">
        <w:rPr>
          <w:spacing w:val="9"/>
        </w:rPr>
        <w:t xml:space="preserve"> </w:t>
      </w:r>
      <w:r w:rsidRPr="00F50C95">
        <w:rPr>
          <w:spacing w:val="-1"/>
        </w:rPr>
        <w:t>kiadás</w:t>
      </w:r>
    </w:p>
    <w:p w14:paraId="12A88BF2" w14:textId="77777777" w:rsidR="00382484" w:rsidRPr="00F50C95" w:rsidRDefault="00382484">
      <w:pPr>
        <w:rPr>
          <w:rFonts w:ascii="Calibri Light" w:eastAsia="Calibri Light" w:hAnsi="Calibri Light" w:cs="Calibri Light"/>
          <w:sz w:val="24"/>
          <w:szCs w:val="24"/>
        </w:rPr>
      </w:pPr>
    </w:p>
    <w:p w14:paraId="670D8FB7" w14:textId="77777777" w:rsidR="00382484" w:rsidRPr="00F50C95" w:rsidRDefault="00A607C7">
      <w:pPr>
        <w:pStyle w:val="Szvegtrzs"/>
        <w:tabs>
          <w:tab w:val="left" w:pos="5523"/>
        </w:tabs>
        <w:spacing w:before="170"/>
        <w:ind w:left="3510"/>
        <w:rPr>
          <w:rFonts w:cs="Calibri Light"/>
        </w:rPr>
      </w:pPr>
      <w:r w:rsidRPr="00F50C95">
        <w:rPr>
          <w:spacing w:val="-1"/>
          <w:w w:val="95"/>
        </w:rPr>
        <w:t>KÉSZÍTETTE:</w:t>
      </w:r>
      <w:r w:rsidRPr="00F50C95">
        <w:rPr>
          <w:spacing w:val="-1"/>
          <w:w w:val="95"/>
        </w:rPr>
        <w:tab/>
      </w:r>
      <w:r w:rsidRPr="00F50C95">
        <w:rPr>
          <w:spacing w:val="-1"/>
        </w:rPr>
        <w:t>Brázik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Kitti</w:t>
      </w:r>
    </w:p>
    <w:p w14:paraId="0E4F404B" w14:textId="77777777" w:rsidR="00382484" w:rsidRPr="00F50C95" w:rsidRDefault="00A607C7">
      <w:pPr>
        <w:pStyle w:val="Szvegtrzs"/>
        <w:spacing w:before="146"/>
        <w:ind w:left="3312" w:firstLine="2211"/>
      </w:pPr>
      <w:r w:rsidRPr="00F50C95">
        <w:rPr>
          <w:spacing w:val="-1"/>
        </w:rPr>
        <w:t xml:space="preserve">Minőségirányítási </w:t>
      </w:r>
      <w:r w:rsidRPr="00F50C95">
        <w:t>vezető</w:t>
      </w:r>
    </w:p>
    <w:p w14:paraId="11622470" w14:textId="77777777" w:rsidR="00382484" w:rsidRPr="00F50C95" w:rsidRDefault="00382484">
      <w:pPr>
        <w:rPr>
          <w:rFonts w:ascii="Calibri Light" w:eastAsia="Calibri Light" w:hAnsi="Calibri Light" w:cs="Calibri Light"/>
          <w:sz w:val="24"/>
          <w:szCs w:val="24"/>
        </w:rPr>
      </w:pPr>
    </w:p>
    <w:p w14:paraId="7D1C9016" w14:textId="77777777" w:rsidR="00382484" w:rsidRPr="00F50C95" w:rsidRDefault="00382484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14:paraId="4BD08D0F" w14:textId="77777777" w:rsidR="00382484" w:rsidRPr="00F50C95" w:rsidRDefault="00A607C7">
      <w:pPr>
        <w:pStyle w:val="Szvegtrzs"/>
        <w:tabs>
          <w:tab w:val="left" w:pos="5523"/>
        </w:tabs>
        <w:ind w:left="3312"/>
      </w:pPr>
      <w:r w:rsidRPr="00F50C95">
        <w:rPr>
          <w:spacing w:val="-1"/>
          <w:w w:val="95"/>
        </w:rPr>
        <w:t>JÓVÁHAGYTA:</w:t>
      </w:r>
      <w:r w:rsidRPr="00F50C95">
        <w:rPr>
          <w:spacing w:val="-1"/>
          <w:w w:val="95"/>
        </w:rPr>
        <w:tab/>
      </w:r>
      <w:r w:rsidRPr="00F50C95">
        <w:rPr>
          <w:spacing w:val="-1"/>
        </w:rPr>
        <w:t>Benákné</w:t>
      </w:r>
      <w:r w:rsidRPr="00F50C95">
        <w:t xml:space="preserve"> </w:t>
      </w:r>
      <w:r w:rsidRPr="00F50C95">
        <w:rPr>
          <w:spacing w:val="-1"/>
        </w:rPr>
        <w:t>Szűcs Katalin</w:t>
      </w:r>
    </w:p>
    <w:p w14:paraId="1AC0560A" w14:textId="77777777" w:rsidR="00382484" w:rsidRPr="00F50C95" w:rsidRDefault="00A607C7">
      <w:pPr>
        <w:pStyle w:val="Szvegtrzs"/>
        <w:spacing w:before="146"/>
        <w:ind w:left="5524"/>
      </w:pPr>
      <w:r w:rsidRPr="00F50C95">
        <w:rPr>
          <w:spacing w:val="-1"/>
        </w:rPr>
        <w:t>Ügyvezető igazgató</w:t>
      </w:r>
    </w:p>
    <w:p w14:paraId="5FB16C16" w14:textId="77777777" w:rsidR="00382484" w:rsidRPr="00F50C95" w:rsidRDefault="00A607C7">
      <w:pPr>
        <w:pStyle w:val="Szvegtrzs"/>
        <w:tabs>
          <w:tab w:val="right" w:pos="6671"/>
        </w:tabs>
        <w:spacing w:before="440"/>
        <w:ind w:left="2261"/>
        <w:rPr>
          <w:rFonts w:cs="Calibri Light"/>
        </w:rPr>
      </w:pPr>
      <w:r w:rsidRPr="00F50C95">
        <w:rPr>
          <w:spacing w:val="-1"/>
        </w:rPr>
        <w:t>ÉRVÉNYBELÉPÉS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DÁTUMA:</w:t>
      </w:r>
      <w:r w:rsidRPr="00F50C95">
        <w:rPr>
          <w:spacing w:val="-1"/>
        </w:rPr>
        <w:tab/>
        <w:t>2021.03.01.</w:t>
      </w:r>
    </w:p>
    <w:p w14:paraId="348C7982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0C1E5130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021D5391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3A1B8CD6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4DF6B932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0D2BA0A3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5DBE4F26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68EF5F03" w14:textId="77777777" w:rsidR="00382484" w:rsidRPr="00F50C95" w:rsidRDefault="00382484">
      <w:pPr>
        <w:rPr>
          <w:rFonts w:ascii="Calibri Light" w:eastAsia="Calibri Light" w:hAnsi="Calibri Light" w:cs="Calibri Light"/>
          <w:sz w:val="20"/>
          <w:szCs w:val="20"/>
        </w:rPr>
      </w:pPr>
    </w:p>
    <w:p w14:paraId="421CD9BF" w14:textId="5A27CD5E" w:rsidR="009F30D4" w:rsidRPr="00F50C95" w:rsidRDefault="009F30D4">
      <w:pPr>
        <w:rPr>
          <w:rFonts w:ascii="Calibri Light" w:eastAsia="Calibri Light" w:hAnsi="Calibri Light" w:cs="Calibri Light"/>
          <w:sz w:val="19"/>
          <w:szCs w:val="19"/>
        </w:rPr>
      </w:pPr>
    </w:p>
    <w:p w14:paraId="6C5185C2" w14:textId="77777777" w:rsidR="00382484" w:rsidRPr="00F50C95" w:rsidRDefault="00382484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14:paraId="67DA3E30" w14:textId="77777777" w:rsidR="00382484" w:rsidRPr="00F50C95" w:rsidRDefault="00932694">
      <w:pPr>
        <w:spacing w:line="20" w:lineRule="atLeast"/>
        <w:ind w:left="101"/>
        <w:rPr>
          <w:rFonts w:ascii="Calibri Light" w:eastAsia="Calibri Light" w:hAnsi="Calibri Light" w:cs="Calibri Light"/>
          <w:sz w:val="2"/>
          <w:szCs w:val="2"/>
        </w:rPr>
      </w:pPr>
      <w:r w:rsidRPr="00F50C95">
        <w:rPr>
          <w:rFonts w:ascii="Calibri Light" w:eastAsia="Calibri Light" w:hAnsi="Calibri Light" w:cs="Calibri Light"/>
          <w:sz w:val="2"/>
          <w:szCs w:val="2"/>
        </w:rPr>
      </w:r>
      <w:r w:rsidRPr="00F50C95">
        <w:rPr>
          <w:rFonts w:ascii="Calibri Light" w:eastAsia="Calibri Light" w:hAnsi="Calibri Light" w:cs="Calibri Light"/>
          <w:sz w:val="2"/>
          <w:szCs w:val="2"/>
        </w:rPr>
        <w:pict w14:anchorId="621C7A0B">
          <v:group id="_x0000_s1026" style="width:457.2pt;height:.6pt;mso-position-horizontal-relative:char;mso-position-vertical-relative:line" coordsize="9144,12">
            <v:group id="_x0000_s1027" style="position:absolute;left:6;top:6;width:9132;height:2" coordorigin="6,6" coordsize="9132,2">
              <v:shape id="_x0000_s1028" style="position:absolute;left:6;top:6;width:9132;height:2" coordorigin="6,6" coordsize="9132,0" path="m6,6r9132,e" filled="f" strokeweight=".20497mm">
                <v:path arrowok="t"/>
              </v:shape>
            </v:group>
            <w10:anchorlock/>
          </v:group>
        </w:pict>
      </w:r>
    </w:p>
    <w:p w14:paraId="3A90B46B" w14:textId="77777777" w:rsidR="00382484" w:rsidRPr="00F50C95" w:rsidRDefault="00A607C7">
      <w:pPr>
        <w:pStyle w:val="Szvegtrzs"/>
        <w:ind w:left="137"/>
        <w:rPr>
          <w:rFonts w:cs="Calibri Light"/>
        </w:rPr>
      </w:pPr>
      <w:r w:rsidRPr="00F50C95">
        <w:rPr>
          <w:spacing w:val="-1"/>
        </w:rPr>
        <w:t>TARTALOMJEGYZÉK</w:t>
      </w:r>
    </w:p>
    <w:p w14:paraId="5C6645CF" w14:textId="77777777" w:rsidR="00382484" w:rsidRPr="00F50C95" w:rsidRDefault="00382484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5A910757" w14:textId="77777777" w:rsidR="00382484" w:rsidRPr="00F50C95" w:rsidRDefault="00932694">
      <w:pPr>
        <w:numPr>
          <w:ilvl w:val="0"/>
          <w:numId w:val="5"/>
        </w:numPr>
        <w:tabs>
          <w:tab w:val="left" w:pos="578"/>
          <w:tab w:val="right" w:leader="dot" w:pos="9199"/>
        </w:tabs>
        <w:spacing w:before="55"/>
        <w:ind w:hanging="440"/>
        <w:rPr>
          <w:rFonts w:ascii="Calibri" w:eastAsia="Calibri" w:hAnsi="Calibri" w:cs="Calibri"/>
        </w:rPr>
      </w:pPr>
      <w:hyperlink w:anchor="_bookmark0" w:history="1">
        <w:r w:rsidR="00A607C7" w:rsidRPr="00F50C95">
          <w:rPr>
            <w:rFonts w:ascii="Calibri Light" w:hAnsi="Calibri Light"/>
          </w:rPr>
          <w:t>A</w:t>
        </w:r>
        <w:r w:rsidR="00A607C7" w:rsidRPr="00F50C95">
          <w:rPr>
            <w:rFonts w:ascii="Calibri Light" w:hAnsi="Calibri Light"/>
            <w:spacing w:val="-2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SZABÁLYZAT</w:t>
        </w:r>
        <w:r w:rsidR="00A607C7" w:rsidRPr="00F50C95">
          <w:rPr>
            <w:rFonts w:ascii="Calibri Light" w:hAnsi="Calibri Light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CÉLJA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2</w:t>
        </w:r>
      </w:hyperlink>
    </w:p>
    <w:p w14:paraId="08D37917" w14:textId="77777777" w:rsidR="00382484" w:rsidRPr="00F50C95" w:rsidRDefault="00932694">
      <w:pPr>
        <w:numPr>
          <w:ilvl w:val="0"/>
          <w:numId w:val="5"/>
        </w:numPr>
        <w:tabs>
          <w:tab w:val="left" w:pos="578"/>
          <w:tab w:val="right" w:leader="dot" w:pos="9198"/>
        </w:tabs>
        <w:spacing w:before="100"/>
        <w:ind w:hanging="440"/>
        <w:rPr>
          <w:rFonts w:ascii="Calibri" w:eastAsia="Calibri" w:hAnsi="Calibri" w:cs="Calibri"/>
        </w:rPr>
      </w:pPr>
      <w:hyperlink w:anchor="_bookmark1" w:history="1">
        <w:r w:rsidR="00A607C7" w:rsidRPr="00F50C95">
          <w:rPr>
            <w:rFonts w:ascii="Calibri Light" w:hAnsi="Calibri Light"/>
          </w:rPr>
          <w:t>A</w:t>
        </w:r>
        <w:r w:rsidR="00A607C7" w:rsidRPr="00F50C95">
          <w:rPr>
            <w:rFonts w:ascii="Calibri Light" w:hAnsi="Calibri Light"/>
            <w:spacing w:val="-2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SZABÁLYZAT</w:t>
        </w:r>
        <w:r w:rsidR="00A607C7" w:rsidRPr="00F50C95">
          <w:rPr>
            <w:rFonts w:ascii="Calibri Light" w:hAnsi="Calibri Light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SZEMÉLYI</w:t>
        </w:r>
        <w:r w:rsidR="00A607C7" w:rsidRPr="00F50C95">
          <w:rPr>
            <w:rFonts w:ascii="Calibri Light" w:hAnsi="Calibri Light"/>
          </w:rPr>
          <w:t xml:space="preserve"> ÉS</w:t>
        </w:r>
        <w:r w:rsidR="00A607C7" w:rsidRPr="00F50C95">
          <w:rPr>
            <w:rFonts w:ascii="Calibri Light" w:hAnsi="Calibri Light"/>
            <w:spacing w:val="-1"/>
          </w:rPr>
          <w:t xml:space="preserve"> TÁRGYI</w:t>
        </w:r>
        <w:r w:rsidR="00A607C7" w:rsidRPr="00F50C95">
          <w:rPr>
            <w:rFonts w:ascii="Calibri Light" w:hAnsi="Calibri Light"/>
            <w:spacing w:val="1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HATÁLYA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2</w:t>
        </w:r>
      </w:hyperlink>
    </w:p>
    <w:p w14:paraId="33D90AB9" w14:textId="77777777" w:rsidR="00382484" w:rsidRPr="00F50C95" w:rsidRDefault="00932694">
      <w:pPr>
        <w:numPr>
          <w:ilvl w:val="0"/>
          <w:numId w:val="5"/>
        </w:numPr>
        <w:tabs>
          <w:tab w:val="left" w:pos="578"/>
          <w:tab w:val="right" w:leader="dot" w:pos="9198"/>
        </w:tabs>
        <w:spacing w:before="100"/>
        <w:rPr>
          <w:rFonts w:ascii="Calibri" w:eastAsia="Calibri" w:hAnsi="Calibri" w:cs="Calibri"/>
        </w:rPr>
      </w:pPr>
      <w:hyperlink w:anchor="_bookmark2" w:history="1">
        <w:r w:rsidR="00A607C7" w:rsidRPr="00F50C95">
          <w:rPr>
            <w:rFonts w:ascii="Calibri Light" w:hAnsi="Calibri Light"/>
            <w:spacing w:val="-1"/>
          </w:rPr>
          <w:t>FOGALOM</w:t>
        </w:r>
        <w:r w:rsidR="00A607C7" w:rsidRPr="00F50C95">
          <w:rPr>
            <w:rFonts w:ascii="Calibri Light" w:hAnsi="Calibri Light"/>
            <w:spacing w:val="-2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MEGHATÁROZÁSOK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2</w:t>
        </w:r>
      </w:hyperlink>
    </w:p>
    <w:p w14:paraId="287D2ADC" w14:textId="77777777" w:rsidR="00382484" w:rsidRPr="00F50C95" w:rsidRDefault="00932694">
      <w:pPr>
        <w:numPr>
          <w:ilvl w:val="0"/>
          <w:numId w:val="5"/>
        </w:numPr>
        <w:tabs>
          <w:tab w:val="left" w:pos="577"/>
          <w:tab w:val="right" w:leader="dot" w:pos="9198"/>
        </w:tabs>
        <w:spacing w:before="100"/>
        <w:ind w:left="576" w:hanging="440"/>
        <w:rPr>
          <w:rFonts w:ascii="Calibri" w:eastAsia="Calibri" w:hAnsi="Calibri" w:cs="Calibri"/>
        </w:rPr>
      </w:pPr>
      <w:hyperlink w:anchor="_bookmark3" w:history="1">
        <w:r w:rsidR="00A607C7" w:rsidRPr="00F50C95">
          <w:rPr>
            <w:rFonts w:ascii="Calibri Light" w:hAnsi="Calibri Light"/>
          </w:rPr>
          <w:t>A</w:t>
        </w:r>
        <w:r w:rsidR="00A607C7" w:rsidRPr="00F50C95">
          <w:rPr>
            <w:rFonts w:ascii="Calibri Light" w:hAnsi="Calibri Light"/>
            <w:spacing w:val="-2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SZABÁLYOZÁS LEÍRÁSA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3</w:t>
        </w:r>
      </w:hyperlink>
    </w:p>
    <w:p w14:paraId="64E1F09E" w14:textId="77777777" w:rsidR="00382484" w:rsidRPr="00F50C95" w:rsidRDefault="00932694">
      <w:pPr>
        <w:tabs>
          <w:tab w:val="right" w:leader="dot" w:pos="9197"/>
        </w:tabs>
        <w:spacing w:before="100"/>
        <w:ind w:left="355"/>
        <w:rPr>
          <w:rFonts w:ascii="Calibri" w:eastAsia="Calibri" w:hAnsi="Calibri" w:cs="Calibri"/>
        </w:rPr>
      </w:pPr>
      <w:hyperlink w:anchor="_bookmark4" w:history="1">
        <w:r w:rsidR="00A607C7" w:rsidRPr="00F50C95">
          <w:rPr>
            <w:rFonts w:ascii="Calibri" w:hAnsi="Calibri"/>
            <w:spacing w:val="-1"/>
          </w:rPr>
          <w:t>ELŐKÉSZÍTÉS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3</w:t>
        </w:r>
      </w:hyperlink>
    </w:p>
    <w:p w14:paraId="4AD8CE2A" w14:textId="6C36DE1F" w:rsidR="00382484" w:rsidRPr="00F50C95" w:rsidRDefault="00932694">
      <w:pPr>
        <w:tabs>
          <w:tab w:val="right" w:leader="dot" w:pos="9197"/>
        </w:tabs>
        <w:spacing w:before="101"/>
        <w:ind w:left="355"/>
        <w:rPr>
          <w:rFonts w:ascii="Calibri" w:eastAsia="Calibri" w:hAnsi="Calibri" w:cs="Calibri"/>
        </w:rPr>
      </w:pPr>
      <w:hyperlink w:anchor="_bookmark5" w:history="1">
        <w:r w:rsidR="00A607C7" w:rsidRPr="00F50C95">
          <w:rPr>
            <w:rFonts w:ascii="Calibri" w:hAnsi="Calibri"/>
            <w:spacing w:val="-1"/>
          </w:rPr>
          <w:t>LEFOLYTATÁS</w:t>
        </w:r>
        <w:r w:rsidR="00A607C7" w:rsidRPr="00F50C95">
          <w:rPr>
            <w:rFonts w:ascii="Calibri" w:hAnsi="Calibri"/>
            <w:spacing w:val="-1"/>
          </w:rPr>
          <w:tab/>
        </w:r>
        <w:r w:rsidR="00506C02" w:rsidRPr="00F50C95">
          <w:rPr>
            <w:rFonts w:ascii="Calibri" w:hAnsi="Calibri"/>
          </w:rPr>
          <w:t>4</w:t>
        </w:r>
      </w:hyperlink>
    </w:p>
    <w:p w14:paraId="7A6A0941" w14:textId="77777777" w:rsidR="00382484" w:rsidRPr="00F50C95" w:rsidRDefault="00932694">
      <w:pPr>
        <w:numPr>
          <w:ilvl w:val="0"/>
          <w:numId w:val="5"/>
        </w:numPr>
        <w:tabs>
          <w:tab w:val="left" w:pos="576"/>
          <w:tab w:val="right" w:leader="dot" w:pos="9197"/>
        </w:tabs>
        <w:spacing w:before="100"/>
        <w:ind w:left="575" w:hanging="440"/>
        <w:rPr>
          <w:rFonts w:ascii="Calibri" w:eastAsia="Calibri" w:hAnsi="Calibri" w:cs="Calibri"/>
        </w:rPr>
      </w:pPr>
      <w:hyperlink w:anchor="_bookmark6" w:history="1">
        <w:r w:rsidR="00A607C7" w:rsidRPr="00F50C95">
          <w:rPr>
            <w:rFonts w:ascii="Calibri Light" w:hAnsi="Calibri Light"/>
            <w:spacing w:val="-1"/>
          </w:rPr>
          <w:t>KAPCSOLÓDÓ</w:t>
        </w:r>
        <w:r w:rsidR="00A607C7" w:rsidRPr="00F50C95">
          <w:rPr>
            <w:rFonts w:ascii="Calibri Light" w:hAnsi="Calibri Light"/>
          </w:rPr>
          <w:t xml:space="preserve"> </w:t>
        </w:r>
        <w:r w:rsidR="00A607C7" w:rsidRPr="00F50C95">
          <w:rPr>
            <w:rFonts w:ascii="Calibri Light" w:hAnsi="Calibri Light"/>
            <w:spacing w:val="-1"/>
          </w:rPr>
          <w:t>SZABÁLYOZÁSOK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5</w:t>
        </w:r>
      </w:hyperlink>
    </w:p>
    <w:p w14:paraId="50F20750" w14:textId="77777777" w:rsidR="00382484" w:rsidRPr="00F50C95" w:rsidRDefault="00932694">
      <w:pPr>
        <w:numPr>
          <w:ilvl w:val="0"/>
          <w:numId w:val="5"/>
        </w:numPr>
        <w:tabs>
          <w:tab w:val="left" w:pos="576"/>
          <w:tab w:val="right" w:leader="dot" w:pos="9197"/>
        </w:tabs>
        <w:spacing w:before="100"/>
        <w:ind w:left="575" w:hanging="440"/>
        <w:rPr>
          <w:rFonts w:ascii="Calibri" w:eastAsia="Calibri" w:hAnsi="Calibri" w:cs="Calibri"/>
        </w:rPr>
      </w:pPr>
      <w:hyperlink w:anchor="_bookmark7" w:history="1">
        <w:r w:rsidR="00A607C7" w:rsidRPr="00F50C95">
          <w:rPr>
            <w:rFonts w:ascii="Calibri Light" w:hAnsi="Calibri Light"/>
            <w:spacing w:val="-1"/>
          </w:rPr>
          <w:t>MELLÉKLETEK</w:t>
        </w:r>
        <w:r w:rsidR="00A607C7" w:rsidRPr="00F50C95">
          <w:rPr>
            <w:rFonts w:ascii="Calibri" w:hAnsi="Calibri"/>
            <w:spacing w:val="-1"/>
          </w:rPr>
          <w:tab/>
        </w:r>
        <w:r w:rsidR="00A607C7" w:rsidRPr="00F50C95">
          <w:rPr>
            <w:rFonts w:ascii="Calibri" w:hAnsi="Calibri"/>
          </w:rPr>
          <w:t>5</w:t>
        </w:r>
      </w:hyperlink>
    </w:p>
    <w:p w14:paraId="700F55E9" w14:textId="77777777" w:rsidR="00382484" w:rsidRPr="00F50C95" w:rsidRDefault="00382484">
      <w:pPr>
        <w:rPr>
          <w:rFonts w:ascii="Calibri" w:eastAsia="Calibri" w:hAnsi="Calibri" w:cs="Calibri"/>
        </w:rPr>
      </w:pPr>
    </w:p>
    <w:p w14:paraId="175FC149" w14:textId="77777777" w:rsidR="00382484" w:rsidRPr="00F50C95" w:rsidRDefault="00382484">
      <w:pPr>
        <w:rPr>
          <w:rFonts w:ascii="Calibri" w:eastAsia="Calibri" w:hAnsi="Calibri" w:cs="Calibri"/>
        </w:rPr>
      </w:pPr>
    </w:p>
    <w:p w14:paraId="4F86C7E3" w14:textId="77777777" w:rsidR="00382484" w:rsidRPr="00F50C95" w:rsidRDefault="00382484">
      <w:pPr>
        <w:rPr>
          <w:rFonts w:ascii="Calibri" w:eastAsia="Calibri" w:hAnsi="Calibri" w:cs="Calibri"/>
        </w:rPr>
      </w:pPr>
    </w:p>
    <w:p w14:paraId="00AF3C6A" w14:textId="77777777" w:rsidR="00382484" w:rsidRPr="00F50C95" w:rsidRDefault="00382484">
      <w:pPr>
        <w:rPr>
          <w:rFonts w:ascii="Calibri" w:eastAsia="Calibri" w:hAnsi="Calibri" w:cs="Calibri"/>
        </w:rPr>
      </w:pPr>
    </w:p>
    <w:p w14:paraId="5DAD6607" w14:textId="77777777" w:rsidR="00382484" w:rsidRPr="00F50C95" w:rsidRDefault="00382484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0300B3C" w14:textId="77777777" w:rsidR="00382484" w:rsidRPr="00F50C95" w:rsidRDefault="00A607C7">
      <w:pPr>
        <w:ind w:left="137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 Light" w:hAnsi="Calibri Light"/>
          <w:spacing w:val="-1"/>
          <w:sz w:val="20"/>
        </w:rPr>
        <w:t>Módosítások</w:t>
      </w:r>
      <w:r w:rsidRPr="00F50C95">
        <w:rPr>
          <w:rFonts w:ascii="Calibri Light" w:hAnsi="Calibri Light"/>
          <w:sz w:val="20"/>
        </w:rPr>
        <w:t xml:space="preserve"> </w:t>
      </w:r>
      <w:r w:rsidRPr="00F50C95">
        <w:rPr>
          <w:rFonts w:ascii="Calibri Light" w:hAnsi="Calibri Light"/>
          <w:spacing w:val="-1"/>
          <w:sz w:val="20"/>
        </w:rPr>
        <w:t>jegyzéke</w: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997"/>
        <w:gridCol w:w="5103"/>
        <w:gridCol w:w="1962"/>
      </w:tblGrid>
      <w:tr w:rsidR="00382484" w:rsidRPr="00F50C95" w14:paraId="3E4AC746" w14:textId="77777777" w:rsidTr="00932694">
        <w:trPr>
          <w:trHeight w:hRule="exact" w:val="536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E94B" w14:textId="77777777" w:rsidR="00382484" w:rsidRPr="00F50C95" w:rsidRDefault="00A607C7">
            <w:pPr>
              <w:pStyle w:val="TableParagraph"/>
              <w:spacing w:before="123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F50C95">
              <w:rPr>
                <w:rFonts w:ascii="Calibri Light" w:hAnsi="Calibri Light"/>
                <w:spacing w:val="-1"/>
                <w:sz w:val="20"/>
              </w:rPr>
              <w:t>Módosítás dátuma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1BCAF" w14:textId="77777777" w:rsidR="00382484" w:rsidRPr="00F50C95" w:rsidRDefault="00A607C7">
            <w:pPr>
              <w:pStyle w:val="TableParagraph"/>
              <w:spacing w:line="259" w:lineRule="auto"/>
              <w:ind w:left="102" w:right="133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F50C95">
              <w:rPr>
                <w:rFonts w:ascii="Calibri Light" w:hAnsi="Calibri Light"/>
                <w:spacing w:val="-1"/>
                <w:sz w:val="20"/>
              </w:rPr>
              <w:t>Kiadás: 1.</w:t>
            </w:r>
            <w:r w:rsidRPr="00F50C95">
              <w:rPr>
                <w:rFonts w:ascii="Calibri Light" w:hAnsi="Calibri Light"/>
                <w:sz w:val="20"/>
              </w:rPr>
              <w:t xml:space="preserve"> </w:t>
            </w:r>
            <w:r w:rsidRPr="00F50C95">
              <w:rPr>
                <w:rFonts w:ascii="Calibri Light" w:hAnsi="Calibri Light"/>
                <w:spacing w:val="-1"/>
                <w:sz w:val="20"/>
              </w:rPr>
              <w:t>kiadás</w:t>
            </w:r>
            <w:r w:rsidRPr="00F50C95"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 w:rsidRPr="00F50C95">
              <w:rPr>
                <w:rFonts w:ascii="Calibri Light" w:hAnsi="Calibri Light"/>
                <w:spacing w:val="-1"/>
                <w:sz w:val="20"/>
              </w:rPr>
              <w:t>Módosítás</w:t>
            </w:r>
            <w:r w:rsidRPr="00F50C95"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 w:rsidRPr="00F50C95">
              <w:rPr>
                <w:rFonts w:ascii="Calibri Light" w:hAnsi="Calibri Light"/>
                <w:spacing w:val="-1"/>
                <w:sz w:val="20"/>
              </w:rPr>
              <w:t>tartalma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68A2" w14:textId="77777777" w:rsidR="00382484" w:rsidRPr="00F50C95" w:rsidRDefault="00A607C7">
            <w:pPr>
              <w:pStyle w:val="TableParagraph"/>
              <w:spacing w:before="131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F50C95">
              <w:rPr>
                <w:rFonts w:ascii="Calibri Light" w:hAnsi="Calibri Light"/>
                <w:spacing w:val="-1"/>
                <w:sz w:val="20"/>
              </w:rPr>
              <w:t>Módosított fejezet</w:t>
            </w:r>
          </w:p>
        </w:tc>
      </w:tr>
      <w:tr w:rsidR="009F30D4" w:rsidRPr="00F50C95" w14:paraId="198447C8" w14:textId="77777777" w:rsidTr="00932694">
        <w:trPr>
          <w:trHeight w:hRule="exact" w:val="275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B99A7" w14:textId="36762449" w:rsidR="009F30D4" w:rsidRPr="00F50C95" w:rsidRDefault="009F30D4" w:rsidP="009F30D4">
            <w:pPr>
              <w:rPr>
                <w:sz w:val="20"/>
                <w:szCs w:val="20"/>
              </w:rPr>
            </w:pPr>
            <w:r w:rsidRPr="00F50C95">
              <w:rPr>
                <w:sz w:val="20"/>
                <w:szCs w:val="20"/>
              </w:rPr>
              <w:t>2022.07.20.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719B" w14:textId="6D5AD79D" w:rsidR="009F30D4" w:rsidRPr="00F50C95" w:rsidRDefault="009F30D4" w:rsidP="009F30D4">
            <w:pPr>
              <w:rPr>
                <w:sz w:val="20"/>
                <w:szCs w:val="20"/>
              </w:rPr>
            </w:pPr>
            <w:r w:rsidRPr="00F50C95">
              <w:rPr>
                <w:sz w:val="20"/>
                <w:szCs w:val="20"/>
              </w:rPr>
              <w:t>Fogalom meghatározás törvénnyel egyező frissítése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549F" w14:textId="510E8CBB" w:rsidR="009F30D4" w:rsidRPr="00F50C95" w:rsidRDefault="009F30D4" w:rsidP="009F30D4">
            <w:pPr>
              <w:rPr>
                <w:sz w:val="20"/>
                <w:szCs w:val="20"/>
              </w:rPr>
            </w:pPr>
            <w:r w:rsidRPr="00F50C95">
              <w:rPr>
                <w:sz w:val="20"/>
                <w:szCs w:val="20"/>
              </w:rPr>
              <w:t>3.pont</w:t>
            </w:r>
          </w:p>
        </w:tc>
      </w:tr>
    </w:tbl>
    <w:p w14:paraId="02C28C57" w14:textId="77777777" w:rsidR="00382484" w:rsidRPr="00F50C95" w:rsidRDefault="00382484">
      <w:pPr>
        <w:sectPr w:rsidR="00382484" w:rsidRPr="00F50C95" w:rsidSect="00506C02">
          <w:type w:val="continuous"/>
          <w:pgSz w:w="11910" w:h="16840"/>
          <w:pgMar w:top="600" w:right="1280" w:bottom="280" w:left="1280" w:header="708" w:footer="708" w:gutter="0"/>
          <w:cols w:space="708"/>
          <w:titlePg/>
          <w:docGrid w:linePitch="299"/>
        </w:sectPr>
      </w:pPr>
    </w:p>
    <w:p w14:paraId="7C8EA06C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15"/>
          <w:szCs w:val="15"/>
        </w:rPr>
      </w:pPr>
    </w:p>
    <w:p w14:paraId="06AD3FA2" w14:textId="77777777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50"/>
        </w:tabs>
        <w:spacing w:line="360" w:lineRule="auto"/>
        <w:jc w:val="both"/>
        <w:rPr>
          <w:rFonts w:cs="Calibri Light"/>
        </w:rPr>
      </w:pPr>
      <w:bookmarkStart w:id="0" w:name="1._A_SZABÁLYZAT_CÉLJA"/>
      <w:bookmarkStart w:id="1" w:name="_bookmark0"/>
      <w:bookmarkEnd w:id="0"/>
      <w:bookmarkEnd w:id="1"/>
      <w:r w:rsidRPr="00F50C95">
        <w:t>A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SZABÁLYZAT CÉLJA</w:t>
      </w:r>
    </w:p>
    <w:p w14:paraId="3F6EDFBA" w14:textId="77777777" w:rsidR="00382484" w:rsidRPr="00F50C95" w:rsidRDefault="00A607C7" w:rsidP="009F30D4">
      <w:pPr>
        <w:pStyle w:val="Szvegtrzs"/>
        <w:spacing w:line="360" w:lineRule="auto"/>
        <w:ind w:right="306"/>
        <w:jc w:val="both"/>
        <w:rPr>
          <w:rFonts w:cs="Calibri Light"/>
        </w:rPr>
      </w:pPr>
      <w:r w:rsidRPr="00F50C95">
        <w:t>A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Tanúsító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szervezet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megfelelőségértékelési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eljárásaiban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bevezesse,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szabályozza</w:t>
      </w:r>
      <w:r w:rsidRPr="00F50C95">
        <w:rPr>
          <w:spacing w:val="14"/>
        </w:rPr>
        <w:t xml:space="preserve"> </w:t>
      </w:r>
      <w:r w:rsidRPr="00F50C95">
        <w:t>és</w:t>
      </w:r>
      <w:r w:rsidRPr="00F50C95">
        <w:rPr>
          <w:spacing w:val="91"/>
        </w:rPr>
        <w:t xml:space="preserve"> </w:t>
      </w:r>
      <w:r w:rsidRPr="00F50C95">
        <w:rPr>
          <w:spacing w:val="-1"/>
        </w:rPr>
        <w:t>támogassa</w:t>
      </w:r>
      <w:r w:rsidRPr="00F50C95">
        <w:rPr>
          <w:spacing w:val="-8"/>
        </w:rPr>
        <w:t xml:space="preserve"> </w:t>
      </w:r>
      <w:r w:rsidRPr="00F50C95">
        <w:t>a</w:t>
      </w:r>
      <w:r w:rsidRPr="00F50C95">
        <w:rPr>
          <w:spacing w:val="-7"/>
        </w:rPr>
        <w:t xml:space="preserve"> </w:t>
      </w:r>
      <w:r w:rsidRPr="00F50C95">
        <w:rPr>
          <w:spacing w:val="-1"/>
        </w:rPr>
        <w:t>távértékelés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módszerét,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feltételrendszerét</w:t>
      </w:r>
      <w:r w:rsidRPr="00F50C95">
        <w:rPr>
          <w:spacing w:val="-8"/>
        </w:rPr>
        <w:t xml:space="preserve"> </w:t>
      </w:r>
      <w:r w:rsidRPr="00F50C95">
        <w:t>és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eszközeit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azokban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ágazatokban</w:t>
      </w:r>
      <w:r w:rsidRPr="00F50C95">
        <w:rPr>
          <w:spacing w:val="79"/>
        </w:rPr>
        <w:t xml:space="preserve"> </w:t>
      </w:r>
      <w:r w:rsidRPr="00F50C95">
        <w:t>és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tanúsítási</w:t>
      </w:r>
      <w:r w:rsidRPr="00F50C95">
        <w:rPr>
          <w:spacing w:val="8"/>
        </w:rPr>
        <w:t xml:space="preserve"> </w:t>
      </w:r>
      <w:r w:rsidRPr="00F50C95">
        <w:rPr>
          <w:spacing w:val="-1"/>
        </w:rPr>
        <w:t>területeken</w:t>
      </w:r>
      <w:r w:rsidRPr="00F50C95">
        <w:rPr>
          <w:spacing w:val="9"/>
        </w:rPr>
        <w:t xml:space="preserve"> </w:t>
      </w:r>
      <w:r w:rsidRPr="00F50C95">
        <w:rPr>
          <w:spacing w:val="-1"/>
        </w:rPr>
        <w:t>ahol</w:t>
      </w:r>
      <w:r w:rsidRPr="00F50C95">
        <w:rPr>
          <w:spacing w:val="9"/>
        </w:rPr>
        <w:t xml:space="preserve"> </w:t>
      </w:r>
      <w:r w:rsidRPr="00F50C95">
        <w:t>ez</w:t>
      </w:r>
      <w:r w:rsidRPr="00F50C95">
        <w:rPr>
          <w:spacing w:val="9"/>
        </w:rPr>
        <w:t xml:space="preserve"> </w:t>
      </w:r>
      <w:r w:rsidRPr="00F50C95">
        <w:rPr>
          <w:spacing w:val="-1"/>
        </w:rPr>
        <w:t>alkalmazható,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figyelembe</w:t>
      </w:r>
      <w:r w:rsidRPr="00F50C95">
        <w:rPr>
          <w:spacing w:val="8"/>
        </w:rPr>
        <w:t xml:space="preserve"> </w:t>
      </w:r>
      <w:r w:rsidRPr="00F50C95">
        <w:t>véve</w:t>
      </w:r>
      <w:r w:rsidRPr="00F50C95">
        <w:rPr>
          <w:spacing w:val="9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9"/>
        </w:rPr>
        <w:t xml:space="preserve"> </w:t>
      </w:r>
      <w:r w:rsidRPr="00F50C95">
        <w:rPr>
          <w:spacing w:val="-1"/>
        </w:rPr>
        <w:t>adott</w:t>
      </w:r>
      <w:r w:rsidRPr="00F50C95">
        <w:rPr>
          <w:spacing w:val="8"/>
        </w:rPr>
        <w:t xml:space="preserve"> </w:t>
      </w:r>
      <w:r w:rsidRPr="00F50C95">
        <w:rPr>
          <w:spacing w:val="-1"/>
        </w:rPr>
        <w:t>alrendszerek</w:t>
      </w:r>
      <w:r w:rsidRPr="00F50C95">
        <w:rPr>
          <w:spacing w:val="83"/>
        </w:rPr>
        <w:t xml:space="preserve"> </w:t>
      </w:r>
      <w:r w:rsidRPr="00F50C95">
        <w:rPr>
          <w:spacing w:val="-1"/>
        </w:rPr>
        <w:t>sajátosságait.</w:t>
      </w:r>
    </w:p>
    <w:p w14:paraId="1B89AD0D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23"/>
          <w:szCs w:val="23"/>
        </w:rPr>
      </w:pPr>
    </w:p>
    <w:p w14:paraId="0BC09455" w14:textId="77777777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50"/>
        </w:tabs>
        <w:spacing w:line="360" w:lineRule="auto"/>
        <w:jc w:val="both"/>
        <w:rPr>
          <w:rFonts w:cs="Calibri Light"/>
        </w:rPr>
      </w:pPr>
      <w:bookmarkStart w:id="2" w:name="2._A_SZABÁLYZAT_SZEMÉLYI_ÉS_TÁRGYI_HATÁL"/>
      <w:bookmarkStart w:id="3" w:name="_bookmark1"/>
      <w:bookmarkEnd w:id="2"/>
      <w:bookmarkEnd w:id="3"/>
      <w:r w:rsidRPr="00F50C95">
        <w:t>A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SZABÁLYZAT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SZEMÉLYI</w:t>
      </w:r>
      <w:r w:rsidRPr="00F50C95">
        <w:rPr>
          <w:spacing w:val="-3"/>
        </w:rPr>
        <w:t xml:space="preserve"> </w:t>
      </w:r>
      <w:r w:rsidRPr="00F50C95">
        <w:t>ÉS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TÁRGYI</w:t>
      </w:r>
      <w:r w:rsidRPr="00F50C95">
        <w:rPr>
          <w:spacing w:val="-2"/>
        </w:rPr>
        <w:t xml:space="preserve"> </w:t>
      </w:r>
      <w:r w:rsidRPr="00F50C95">
        <w:t>HATÁLYA</w:t>
      </w:r>
    </w:p>
    <w:p w14:paraId="760734BA" w14:textId="77777777" w:rsidR="00382484" w:rsidRPr="00F50C95" w:rsidRDefault="00A607C7" w:rsidP="009F30D4">
      <w:pPr>
        <w:pStyle w:val="Szvegtrzs"/>
        <w:spacing w:line="360" w:lineRule="auto"/>
        <w:jc w:val="both"/>
        <w:rPr>
          <w:rFonts w:cs="Calibri Light"/>
        </w:rPr>
      </w:pPr>
      <w:r w:rsidRPr="00F50C95">
        <w:rPr>
          <w:spacing w:val="-1"/>
        </w:rPr>
        <w:t>Jelen</w:t>
      </w:r>
      <w:r w:rsidRPr="00F50C95">
        <w:rPr>
          <w:spacing w:val="34"/>
        </w:rPr>
        <w:t xml:space="preserve"> </w:t>
      </w:r>
      <w:r w:rsidRPr="00F50C95">
        <w:rPr>
          <w:spacing w:val="-2"/>
        </w:rPr>
        <w:t>szabályzat</w:t>
      </w:r>
      <w:r w:rsidRPr="00F50C95">
        <w:rPr>
          <w:spacing w:val="37"/>
        </w:rPr>
        <w:t xml:space="preserve"> </w:t>
      </w:r>
      <w:r w:rsidRPr="00F50C95">
        <w:rPr>
          <w:spacing w:val="-1"/>
        </w:rPr>
        <w:t>személyi</w:t>
      </w:r>
      <w:r w:rsidRPr="00F50C95">
        <w:rPr>
          <w:spacing w:val="36"/>
        </w:rPr>
        <w:t xml:space="preserve"> </w:t>
      </w:r>
      <w:r w:rsidRPr="00F50C95">
        <w:rPr>
          <w:spacing w:val="-2"/>
        </w:rPr>
        <w:t>hatálya</w:t>
      </w:r>
      <w:r w:rsidRPr="00F50C95">
        <w:rPr>
          <w:spacing w:val="36"/>
        </w:rPr>
        <w:t xml:space="preserve"> </w:t>
      </w:r>
      <w:r w:rsidRPr="00F50C95">
        <w:t>a</w:t>
      </w:r>
      <w:r w:rsidRPr="00F50C95">
        <w:rPr>
          <w:spacing w:val="40"/>
        </w:rPr>
        <w:t xml:space="preserve"> </w:t>
      </w:r>
      <w:r w:rsidRPr="00F50C95">
        <w:rPr>
          <w:spacing w:val="-2"/>
        </w:rPr>
        <w:t>Tanúsító</w:t>
      </w:r>
      <w:r w:rsidRPr="00F50C95">
        <w:rPr>
          <w:spacing w:val="5"/>
        </w:rPr>
        <w:t xml:space="preserve"> </w:t>
      </w:r>
      <w:r w:rsidRPr="00F50C95">
        <w:rPr>
          <w:spacing w:val="-2"/>
        </w:rPr>
        <w:t>szervezet</w:t>
      </w:r>
      <w:r w:rsidRPr="00F50C95">
        <w:rPr>
          <w:spacing w:val="6"/>
        </w:rPr>
        <w:t xml:space="preserve"> </w:t>
      </w:r>
      <w:r w:rsidRPr="00F50C95">
        <w:rPr>
          <w:spacing w:val="-2"/>
        </w:rPr>
        <w:t>Partnereire,</w:t>
      </w:r>
      <w:r w:rsidRPr="00F50C95">
        <w:rPr>
          <w:spacing w:val="4"/>
        </w:rPr>
        <w:t xml:space="preserve"> </w:t>
      </w:r>
      <w:r w:rsidRPr="00F50C95">
        <w:rPr>
          <w:spacing w:val="-2"/>
        </w:rPr>
        <w:t>jóváhagyott</w:t>
      </w:r>
      <w:r w:rsidRPr="00F50C95">
        <w:rPr>
          <w:spacing w:val="38"/>
        </w:rPr>
        <w:t xml:space="preserve"> </w:t>
      </w:r>
      <w:r w:rsidRPr="00F50C95">
        <w:rPr>
          <w:spacing w:val="-2"/>
        </w:rPr>
        <w:t>auditoraira</w:t>
      </w:r>
    </w:p>
    <w:p w14:paraId="0D7EB816" w14:textId="77777777" w:rsidR="00382484" w:rsidRPr="00F50C95" w:rsidRDefault="00A607C7" w:rsidP="009F30D4">
      <w:pPr>
        <w:pStyle w:val="Szvegtrzs"/>
        <w:spacing w:line="360" w:lineRule="auto"/>
        <w:jc w:val="both"/>
        <w:rPr>
          <w:rFonts w:cs="Calibri Light"/>
        </w:rPr>
      </w:pPr>
      <w:r w:rsidRPr="00F50C95">
        <w:rPr>
          <w:spacing w:val="-2"/>
        </w:rPr>
        <w:t>szakértőire,</w:t>
      </w:r>
      <w:r w:rsidRPr="00F50C95">
        <w:rPr>
          <w:spacing w:val="-4"/>
        </w:rPr>
        <w:t xml:space="preserve"> </w:t>
      </w:r>
      <w:r w:rsidRPr="00F50C95">
        <w:rPr>
          <w:spacing w:val="-2"/>
        </w:rPr>
        <w:t>döntéselőkészítőire/döntéshozóira</w:t>
      </w:r>
      <w:r w:rsidRPr="00F50C95">
        <w:rPr>
          <w:spacing w:val="-5"/>
        </w:rPr>
        <w:t xml:space="preserve"> </w:t>
      </w:r>
      <w:r w:rsidRPr="00F50C95">
        <w:t>és</w:t>
      </w:r>
      <w:r w:rsidRPr="00F50C95">
        <w:rPr>
          <w:spacing w:val="-4"/>
        </w:rPr>
        <w:t xml:space="preserve"> </w:t>
      </w:r>
      <w:r w:rsidRPr="00F50C95">
        <w:t>a</w:t>
      </w:r>
      <w:r w:rsidRPr="00F50C95">
        <w:rPr>
          <w:spacing w:val="-5"/>
        </w:rPr>
        <w:t xml:space="preserve"> </w:t>
      </w:r>
      <w:r w:rsidRPr="00F50C95">
        <w:rPr>
          <w:spacing w:val="-2"/>
        </w:rPr>
        <w:t>vezetőségre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terjed</w:t>
      </w:r>
      <w:r w:rsidRPr="00F50C95">
        <w:rPr>
          <w:spacing w:val="-3"/>
        </w:rPr>
        <w:t xml:space="preserve"> </w:t>
      </w:r>
      <w:r w:rsidRPr="00F50C95">
        <w:rPr>
          <w:spacing w:val="-1"/>
        </w:rPr>
        <w:t>ki.</w:t>
      </w:r>
    </w:p>
    <w:p w14:paraId="40B9CA43" w14:textId="03E8A30D" w:rsidR="00382484" w:rsidRPr="00F50C95" w:rsidRDefault="00A607C7" w:rsidP="009F30D4">
      <w:pPr>
        <w:pStyle w:val="Szvegtrzs"/>
        <w:spacing w:line="360" w:lineRule="auto"/>
        <w:ind w:right="309"/>
        <w:jc w:val="both"/>
      </w:pPr>
      <w:r w:rsidRPr="00F50C95">
        <w:rPr>
          <w:spacing w:val="-1"/>
        </w:rPr>
        <w:t>Jelen</w:t>
      </w:r>
      <w:r w:rsidRPr="00F50C95">
        <w:rPr>
          <w:spacing w:val="38"/>
        </w:rPr>
        <w:t xml:space="preserve"> </w:t>
      </w:r>
      <w:r w:rsidRPr="00F50C95">
        <w:rPr>
          <w:spacing w:val="-2"/>
        </w:rPr>
        <w:t>szabályzat</w:t>
      </w:r>
      <w:r w:rsidRPr="00F50C95">
        <w:rPr>
          <w:spacing w:val="40"/>
        </w:rPr>
        <w:t xml:space="preserve"> </w:t>
      </w:r>
      <w:r w:rsidRPr="00F50C95">
        <w:rPr>
          <w:spacing w:val="-2"/>
        </w:rPr>
        <w:t>tárgyi</w:t>
      </w:r>
      <w:r w:rsidRPr="00F50C95">
        <w:rPr>
          <w:spacing w:val="42"/>
        </w:rPr>
        <w:t xml:space="preserve"> </w:t>
      </w:r>
      <w:r w:rsidRPr="00F50C95">
        <w:rPr>
          <w:spacing w:val="-1"/>
        </w:rPr>
        <w:t>hatálya</w:t>
      </w:r>
      <w:r w:rsidRPr="00F50C95">
        <w:rPr>
          <w:spacing w:val="40"/>
        </w:rPr>
        <w:t xml:space="preserve"> </w:t>
      </w:r>
      <w:r w:rsidRPr="00F50C95">
        <w:t>a</w:t>
      </w:r>
      <w:r w:rsidRPr="00F50C95">
        <w:rPr>
          <w:spacing w:val="40"/>
        </w:rPr>
        <w:t xml:space="preserve"> </w:t>
      </w:r>
      <w:r w:rsidRPr="00F50C95">
        <w:rPr>
          <w:spacing w:val="-1"/>
        </w:rPr>
        <w:t>Tanúsító</w:t>
      </w:r>
      <w:r w:rsidRPr="00F50C95">
        <w:rPr>
          <w:spacing w:val="8"/>
        </w:rPr>
        <w:t xml:space="preserve"> </w:t>
      </w:r>
      <w:r w:rsidRPr="00F50C95">
        <w:t>szervezet</w:t>
      </w:r>
      <w:r w:rsidRPr="00F50C95">
        <w:rPr>
          <w:spacing w:val="39"/>
        </w:rPr>
        <w:t xml:space="preserve"> </w:t>
      </w:r>
      <w:r w:rsidRPr="00F50C95">
        <w:rPr>
          <w:spacing w:val="-2"/>
        </w:rPr>
        <w:t>által</w:t>
      </w:r>
      <w:r w:rsidRPr="00F50C95">
        <w:rPr>
          <w:spacing w:val="41"/>
        </w:rPr>
        <w:t xml:space="preserve"> </w:t>
      </w:r>
      <w:r w:rsidRPr="00F50C95">
        <w:rPr>
          <w:spacing w:val="-1"/>
        </w:rPr>
        <w:t>lefolytatott</w:t>
      </w:r>
      <w:r w:rsidRPr="00F50C95">
        <w:rPr>
          <w:spacing w:val="41"/>
        </w:rPr>
        <w:t xml:space="preserve"> </w:t>
      </w:r>
      <w:r w:rsidRPr="00F50C95">
        <w:rPr>
          <w:spacing w:val="-2"/>
        </w:rPr>
        <w:t>megújító,</w:t>
      </w:r>
      <w:r w:rsidRPr="00F50C95">
        <w:rPr>
          <w:spacing w:val="40"/>
        </w:rPr>
        <w:t xml:space="preserve"> </w:t>
      </w:r>
      <w:r w:rsidRPr="00F50C95">
        <w:rPr>
          <w:spacing w:val="-2"/>
        </w:rPr>
        <w:t>felügyeleti</w:t>
      </w:r>
      <w:r w:rsidRPr="00F50C95">
        <w:rPr>
          <w:spacing w:val="93"/>
        </w:rPr>
        <w:t xml:space="preserve"> </w:t>
      </w:r>
      <w:r w:rsidRPr="00F50C95">
        <w:rPr>
          <w:spacing w:val="-1"/>
        </w:rPr>
        <w:t>és</w:t>
      </w:r>
      <w:r w:rsidRPr="00F50C95">
        <w:t xml:space="preserve"> </w:t>
      </w:r>
      <w:r w:rsidRPr="00F50C95">
        <w:rPr>
          <w:spacing w:val="31"/>
        </w:rPr>
        <w:t xml:space="preserve"> </w:t>
      </w:r>
      <w:r w:rsidRPr="00F50C95">
        <w:rPr>
          <w:spacing w:val="-2"/>
        </w:rPr>
        <w:t>soron</w:t>
      </w:r>
      <w:r w:rsidRPr="00F50C95">
        <w:rPr>
          <w:spacing w:val="-5"/>
        </w:rPr>
        <w:t xml:space="preserve"> </w:t>
      </w:r>
      <w:r w:rsidRPr="00F50C95">
        <w:rPr>
          <w:spacing w:val="-2"/>
        </w:rPr>
        <w:t>kívüli</w:t>
      </w:r>
      <w:r w:rsidRPr="00F50C95">
        <w:rPr>
          <w:spacing w:val="-5"/>
        </w:rPr>
        <w:t xml:space="preserve"> </w:t>
      </w:r>
      <w:r w:rsidRPr="00F50C95">
        <w:rPr>
          <w:spacing w:val="-2"/>
        </w:rPr>
        <w:t>audit</w:t>
      </w:r>
      <w:r w:rsidRPr="00F50C95">
        <w:rPr>
          <w:spacing w:val="-6"/>
        </w:rPr>
        <w:t xml:space="preserve"> </w:t>
      </w:r>
      <w:r w:rsidRPr="00F50C95">
        <w:rPr>
          <w:spacing w:val="-2"/>
        </w:rPr>
        <w:t>eljárásaira</w:t>
      </w:r>
      <w:r w:rsidRPr="00F50C95">
        <w:rPr>
          <w:spacing w:val="-5"/>
        </w:rPr>
        <w:t xml:space="preserve"> </w:t>
      </w:r>
      <w:r w:rsidRPr="00F50C95">
        <w:rPr>
          <w:spacing w:val="-2"/>
        </w:rPr>
        <w:t>terjedhet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ki.</w:t>
      </w:r>
      <w:r w:rsidR="00506C02" w:rsidRPr="00F50C95">
        <w:rPr>
          <w:spacing w:val="-1"/>
        </w:rPr>
        <w:t xml:space="preserve"> </w:t>
      </w:r>
      <w:r w:rsidRPr="00F50C95">
        <w:rPr>
          <w:spacing w:val="-1"/>
        </w:rPr>
        <w:t>Jelen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szabályzat</w:t>
      </w:r>
      <w:r w:rsidRPr="00F50C95">
        <w:rPr>
          <w:spacing w:val="-10"/>
        </w:rPr>
        <w:t xml:space="preserve"> </w:t>
      </w:r>
      <w:r w:rsidRPr="00F50C95">
        <w:t>a</w:t>
      </w:r>
      <w:r w:rsidRPr="00F50C95">
        <w:rPr>
          <w:spacing w:val="-11"/>
        </w:rPr>
        <w:t xml:space="preserve"> </w:t>
      </w:r>
      <w:r w:rsidRPr="00F50C95">
        <w:rPr>
          <w:spacing w:val="-1"/>
        </w:rPr>
        <w:t>Tanúsító</w:t>
      </w:r>
      <w:r w:rsidRPr="00F50C95">
        <w:rPr>
          <w:spacing w:val="-11"/>
        </w:rPr>
        <w:t xml:space="preserve"> </w:t>
      </w:r>
      <w:r w:rsidRPr="00F50C95">
        <w:rPr>
          <w:spacing w:val="-1"/>
        </w:rPr>
        <w:t>szervezetre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vonatkozó</w:t>
      </w:r>
      <w:r w:rsidRPr="00F50C95">
        <w:rPr>
          <w:spacing w:val="-11"/>
        </w:rPr>
        <w:t xml:space="preserve"> </w:t>
      </w:r>
      <w:r w:rsidRPr="00F50C95">
        <w:rPr>
          <w:spacing w:val="-1"/>
        </w:rPr>
        <w:t>mindenkor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hatályos</w:t>
      </w:r>
      <w:r w:rsidRPr="00F50C95">
        <w:rPr>
          <w:spacing w:val="-11"/>
        </w:rPr>
        <w:t xml:space="preserve"> </w:t>
      </w:r>
      <w:r w:rsidRPr="00F50C95">
        <w:t>MSZ</w:t>
      </w:r>
      <w:r w:rsidRPr="00F50C95">
        <w:rPr>
          <w:spacing w:val="-10"/>
        </w:rPr>
        <w:t xml:space="preserve"> </w:t>
      </w:r>
      <w:r w:rsidRPr="00F50C95">
        <w:t>EN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ISO/IEC</w:t>
      </w:r>
      <w:r w:rsidRPr="00F50C95">
        <w:rPr>
          <w:spacing w:val="-12"/>
        </w:rPr>
        <w:t xml:space="preserve"> </w:t>
      </w:r>
      <w:r w:rsidRPr="00F50C95">
        <w:rPr>
          <w:spacing w:val="-1"/>
        </w:rPr>
        <w:t>17021</w:t>
      </w:r>
      <w:r w:rsidRPr="00F50C95">
        <w:rPr>
          <w:spacing w:val="85"/>
        </w:rPr>
        <w:t xml:space="preserve"> </w:t>
      </w:r>
      <w:r w:rsidRPr="00F50C95">
        <w:t>és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kapcsolódó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szabványai,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valamint</w:t>
      </w:r>
      <w:r w:rsidRPr="00F50C95">
        <w:rPr>
          <w:spacing w:val="48"/>
        </w:rPr>
        <w:t xml:space="preserve"> </w:t>
      </w:r>
      <w:r w:rsidRPr="00F50C95">
        <w:t>a</w:t>
      </w:r>
      <w:r w:rsidRPr="00F50C95">
        <w:rPr>
          <w:spacing w:val="50"/>
        </w:rPr>
        <w:t xml:space="preserve"> </w:t>
      </w:r>
      <w:r w:rsidRPr="00F50C95">
        <w:rPr>
          <w:spacing w:val="-1"/>
        </w:rPr>
        <w:t>szervezet</w:t>
      </w:r>
      <w:r w:rsidRPr="00F50C95">
        <w:rPr>
          <w:spacing w:val="47"/>
        </w:rPr>
        <w:t xml:space="preserve"> </w:t>
      </w:r>
      <w:r w:rsidRPr="00F50C95">
        <w:rPr>
          <w:spacing w:val="-1"/>
        </w:rPr>
        <w:t>saját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Minőségirányítási</w:t>
      </w:r>
      <w:r w:rsidRPr="00F50C95">
        <w:rPr>
          <w:spacing w:val="49"/>
        </w:rPr>
        <w:t xml:space="preserve"> </w:t>
      </w:r>
      <w:r w:rsidRPr="00F50C95">
        <w:rPr>
          <w:spacing w:val="-1"/>
        </w:rPr>
        <w:t>Kézikönyve</w:t>
      </w:r>
      <w:r w:rsidRPr="00F50C95">
        <w:rPr>
          <w:spacing w:val="49"/>
        </w:rPr>
        <w:t xml:space="preserve"> </w:t>
      </w:r>
      <w:r w:rsidRPr="00F50C95">
        <w:t>(MK)</w:t>
      </w:r>
      <w:r w:rsidRPr="00F50C95">
        <w:rPr>
          <w:spacing w:val="85"/>
        </w:rPr>
        <w:t xml:space="preserve"> </w:t>
      </w:r>
      <w:r w:rsidRPr="00F50C95">
        <w:rPr>
          <w:spacing w:val="-1"/>
        </w:rPr>
        <w:t>továbbá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Rendszer</w:t>
      </w:r>
      <w:r w:rsidRPr="00F50C95">
        <w:rPr>
          <w:spacing w:val="20"/>
        </w:rPr>
        <w:t xml:space="preserve"> </w:t>
      </w:r>
      <w:r w:rsidRPr="00F50C95">
        <w:rPr>
          <w:spacing w:val="-1"/>
        </w:rPr>
        <w:t>Tanúsítás</w:t>
      </w:r>
      <w:r w:rsidRPr="00F50C95">
        <w:rPr>
          <w:spacing w:val="19"/>
        </w:rPr>
        <w:t xml:space="preserve"> </w:t>
      </w:r>
      <w:r w:rsidRPr="00F50C95">
        <w:t>és</w:t>
      </w:r>
      <w:r w:rsidRPr="00F50C95">
        <w:rPr>
          <w:spacing w:val="20"/>
        </w:rPr>
        <w:t xml:space="preserve"> </w:t>
      </w:r>
      <w:r w:rsidRPr="00F50C95">
        <w:rPr>
          <w:spacing w:val="-1"/>
        </w:rPr>
        <w:t>Felügyelet</w:t>
      </w:r>
      <w:r w:rsidRPr="00F50C95">
        <w:rPr>
          <w:spacing w:val="20"/>
        </w:rPr>
        <w:t xml:space="preserve"> </w:t>
      </w:r>
      <w:r w:rsidRPr="00F50C95">
        <w:rPr>
          <w:spacing w:val="-1"/>
        </w:rPr>
        <w:t>Eljárása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(RTFE)</w:t>
      </w:r>
      <w:r w:rsidRPr="00F50C95">
        <w:rPr>
          <w:spacing w:val="20"/>
        </w:rPr>
        <w:t xml:space="preserve"> </w:t>
      </w:r>
      <w:r w:rsidRPr="00F50C95">
        <w:rPr>
          <w:spacing w:val="-1"/>
        </w:rPr>
        <w:t>szerinti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követelményekkel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együtt</w:t>
      </w:r>
      <w:r w:rsidRPr="00F50C95">
        <w:rPr>
          <w:spacing w:val="107"/>
        </w:rPr>
        <w:t xml:space="preserve"> </w:t>
      </w:r>
      <w:r w:rsidRPr="00F50C95">
        <w:rPr>
          <w:spacing w:val="-1"/>
        </w:rPr>
        <w:t>érvényes.</w:t>
      </w:r>
    </w:p>
    <w:p w14:paraId="329148BA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23"/>
          <w:szCs w:val="23"/>
        </w:rPr>
      </w:pPr>
    </w:p>
    <w:p w14:paraId="0A9FDFFD" w14:textId="77777777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49"/>
        </w:tabs>
        <w:spacing w:line="360" w:lineRule="auto"/>
        <w:ind w:left="648" w:hanging="360"/>
        <w:jc w:val="left"/>
        <w:rPr>
          <w:rFonts w:cs="Calibri Light"/>
        </w:rPr>
      </w:pPr>
      <w:bookmarkStart w:id="4" w:name="3._FOGALOM_MEGHATÁROZÁSOK"/>
      <w:bookmarkStart w:id="5" w:name="_bookmark2"/>
      <w:bookmarkEnd w:id="4"/>
      <w:bookmarkEnd w:id="5"/>
      <w:r w:rsidRPr="00F50C95">
        <w:t>FOGALOM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MEGHATÁROZÁSOK</w:t>
      </w:r>
    </w:p>
    <w:p w14:paraId="3260AD46" w14:textId="79E6500D" w:rsidR="00382484" w:rsidRPr="00F50C95" w:rsidRDefault="00A607C7" w:rsidP="00506C02">
      <w:pPr>
        <w:ind w:left="11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 w:hAnsi="Calibri Light"/>
          <w:spacing w:val="-1"/>
          <w:sz w:val="24"/>
        </w:rPr>
        <w:t>Távauditálás/távértékelés</w:t>
      </w:r>
      <w:r w:rsidR="009F30D4" w:rsidRPr="00F50C95">
        <w:rPr>
          <w:rFonts w:ascii="Calibri Light" w:hAnsi="Calibri Light"/>
          <w:spacing w:val="-1"/>
          <w:sz w:val="24"/>
        </w:rPr>
        <w:t>:</w:t>
      </w:r>
    </w:p>
    <w:p w14:paraId="41E43165" w14:textId="77777777" w:rsidR="00382484" w:rsidRPr="00F50C95" w:rsidRDefault="00A607C7" w:rsidP="00506C02">
      <w:pPr>
        <w:pStyle w:val="Szvegtrzs"/>
        <w:ind w:right="116"/>
        <w:jc w:val="both"/>
        <w:rPr>
          <w:rFonts w:cs="Calibri Light"/>
        </w:rPr>
      </w:pPr>
      <w:r w:rsidRPr="00F50C95">
        <w:t>Az</w:t>
      </w:r>
      <w:r w:rsidRPr="00F50C95">
        <w:rPr>
          <w:spacing w:val="39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39"/>
        </w:rPr>
        <w:t xml:space="preserve"> </w:t>
      </w:r>
      <w:r w:rsidRPr="00F50C95">
        <w:rPr>
          <w:spacing w:val="-1"/>
        </w:rPr>
        <w:t>lefolytatása</w:t>
      </w:r>
      <w:r w:rsidRPr="00F50C95">
        <w:rPr>
          <w:spacing w:val="38"/>
        </w:rPr>
        <w:t xml:space="preserve"> </w:t>
      </w:r>
      <w:r w:rsidRPr="00F50C95">
        <w:rPr>
          <w:spacing w:val="-1"/>
        </w:rPr>
        <w:t>virtuális</w:t>
      </w:r>
      <w:r w:rsidRPr="00F50C95">
        <w:rPr>
          <w:spacing w:val="38"/>
        </w:rPr>
        <w:t xml:space="preserve"> </w:t>
      </w:r>
      <w:r w:rsidRPr="00F50C95">
        <w:rPr>
          <w:spacing w:val="-1"/>
        </w:rPr>
        <w:t>helyszínen,</w:t>
      </w:r>
      <w:r w:rsidRPr="00F50C95">
        <w:rPr>
          <w:spacing w:val="39"/>
        </w:rPr>
        <w:t xml:space="preserve"> </w:t>
      </w:r>
      <w:r w:rsidRPr="00F50C95">
        <w:rPr>
          <w:spacing w:val="-1"/>
        </w:rPr>
        <w:t>olyan</w:t>
      </w:r>
      <w:r w:rsidRPr="00F50C95">
        <w:rPr>
          <w:spacing w:val="38"/>
        </w:rPr>
        <w:t xml:space="preserve"> </w:t>
      </w:r>
      <w:r w:rsidRPr="00F50C95">
        <w:rPr>
          <w:spacing w:val="-1"/>
        </w:rPr>
        <w:t>infokommunikációs</w:t>
      </w:r>
      <w:r w:rsidRPr="00F50C95">
        <w:rPr>
          <w:spacing w:val="39"/>
        </w:rPr>
        <w:t xml:space="preserve"> </w:t>
      </w:r>
      <w:r w:rsidRPr="00F50C95">
        <w:rPr>
          <w:spacing w:val="-1"/>
        </w:rPr>
        <w:t>eszközök</w:t>
      </w:r>
      <w:r w:rsidRPr="00F50C95">
        <w:rPr>
          <w:spacing w:val="39"/>
        </w:rPr>
        <w:t xml:space="preserve"> </w:t>
      </w:r>
      <w:r w:rsidRPr="00F50C95">
        <w:t>és</w:t>
      </w:r>
      <w:r w:rsidRPr="00F50C95">
        <w:rPr>
          <w:spacing w:val="39"/>
        </w:rPr>
        <w:t xml:space="preserve"> </w:t>
      </w:r>
      <w:r w:rsidRPr="00F50C95">
        <w:rPr>
          <w:spacing w:val="-1"/>
        </w:rPr>
        <w:t>online</w:t>
      </w:r>
      <w:r w:rsidRPr="00F50C95">
        <w:rPr>
          <w:spacing w:val="79"/>
        </w:rPr>
        <w:t xml:space="preserve"> </w:t>
      </w:r>
      <w:r w:rsidRPr="00F50C95">
        <w:rPr>
          <w:spacing w:val="-1"/>
        </w:rPr>
        <w:t>platformok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alkalmazásával,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melyek</w:t>
      </w:r>
      <w:r w:rsidRPr="00F50C95">
        <w:rPr>
          <w:spacing w:val="-9"/>
        </w:rPr>
        <w:t xml:space="preserve"> </w:t>
      </w:r>
      <w:r w:rsidRPr="00F50C95">
        <w:t>a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helyszíni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értékelést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helyettesítik</w:t>
      </w:r>
      <w:r w:rsidRPr="00F50C95">
        <w:rPr>
          <w:spacing w:val="-9"/>
        </w:rPr>
        <w:t xml:space="preserve"> </w:t>
      </w:r>
      <w:r w:rsidRPr="00F50C95">
        <w:t>és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elégséges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bizonyítékot</w:t>
      </w:r>
      <w:r w:rsidRPr="00F50C95">
        <w:rPr>
          <w:spacing w:val="89"/>
        </w:rPr>
        <w:t xml:space="preserve"> </w:t>
      </w:r>
      <w:r w:rsidRPr="00F50C95">
        <w:rPr>
          <w:spacing w:val="-1"/>
        </w:rPr>
        <w:t>szolgáltatnak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az</w:t>
      </w:r>
      <w:r w:rsidRPr="00F50C95">
        <w:t xml:space="preserve"> </w:t>
      </w:r>
      <w:r w:rsidRPr="00F50C95">
        <w:rPr>
          <w:spacing w:val="-1"/>
        </w:rPr>
        <w:t>irányítási rendszer követelmények, teljesítettségének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megállapításához.</w:t>
      </w:r>
    </w:p>
    <w:p w14:paraId="6A47B6CC" w14:textId="77777777" w:rsidR="00382484" w:rsidRPr="00F50C95" w:rsidRDefault="00382484" w:rsidP="00506C02">
      <w:pPr>
        <w:rPr>
          <w:rFonts w:ascii="Calibri Light" w:eastAsia="Calibri Light" w:hAnsi="Calibri Light" w:cs="Calibri Light"/>
          <w:sz w:val="24"/>
          <w:szCs w:val="24"/>
        </w:rPr>
      </w:pPr>
    </w:p>
    <w:p w14:paraId="5C3C9868" w14:textId="19129B8E" w:rsidR="00382484" w:rsidRPr="00F50C95" w:rsidRDefault="00A607C7" w:rsidP="00506C02">
      <w:pPr>
        <w:ind w:left="11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 w:hAnsi="Calibri Light"/>
          <w:spacing w:val="-2"/>
          <w:sz w:val="24"/>
        </w:rPr>
        <w:t>Virtuális</w:t>
      </w:r>
      <w:r w:rsidRPr="00F50C95">
        <w:rPr>
          <w:rFonts w:ascii="Calibri Light" w:hAnsi="Calibri Light"/>
          <w:spacing w:val="-15"/>
          <w:sz w:val="24"/>
        </w:rPr>
        <w:t xml:space="preserve"> </w:t>
      </w:r>
      <w:r w:rsidRPr="00F50C95">
        <w:rPr>
          <w:rFonts w:ascii="Calibri Light" w:hAnsi="Calibri Light"/>
          <w:spacing w:val="-2"/>
          <w:sz w:val="24"/>
        </w:rPr>
        <w:t>helyszín</w:t>
      </w:r>
    </w:p>
    <w:p w14:paraId="1BAFC7FE" w14:textId="77777777" w:rsidR="00382484" w:rsidRPr="00F50C95" w:rsidRDefault="00A607C7" w:rsidP="00506C02">
      <w:pPr>
        <w:pStyle w:val="Szvegtrzs"/>
        <w:ind w:right="302"/>
        <w:jc w:val="both"/>
        <w:rPr>
          <w:rFonts w:cs="Calibri Light"/>
        </w:rPr>
      </w:pPr>
      <w:r w:rsidRPr="00F50C95">
        <w:rPr>
          <w:spacing w:val="-2"/>
        </w:rPr>
        <w:t>Auditált</w:t>
      </w:r>
      <w:r w:rsidRPr="00F50C95">
        <w:rPr>
          <w:spacing w:val="18"/>
        </w:rPr>
        <w:t xml:space="preserve"> </w:t>
      </w:r>
      <w:r w:rsidRPr="00F50C95">
        <w:rPr>
          <w:spacing w:val="-2"/>
        </w:rPr>
        <w:t>Partner</w:t>
      </w:r>
      <w:r w:rsidRPr="00F50C95">
        <w:t xml:space="preserve"> </w:t>
      </w:r>
      <w:r w:rsidRPr="00F50C95">
        <w:rPr>
          <w:spacing w:val="-2"/>
        </w:rPr>
        <w:t>esetén: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Ahol</w:t>
      </w:r>
      <w:r w:rsidRPr="00F50C95">
        <w:rPr>
          <w:spacing w:val="2"/>
        </w:rPr>
        <w:t xml:space="preserve"> </w:t>
      </w:r>
      <w:r w:rsidRPr="00F50C95">
        <w:t>a</w:t>
      </w:r>
      <w:r w:rsidRPr="00F50C95">
        <w:rPr>
          <w:spacing w:val="1"/>
        </w:rPr>
        <w:t xml:space="preserve"> </w:t>
      </w:r>
      <w:r w:rsidRPr="00F50C95">
        <w:rPr>
          <w:spacing w:val="-2"/>
        </w:rPr>
        <w:t>szervezet</w:t>
      </w:r>
      <w:r w:rsidRPr="00F50C95">
        <w:rPr>
          <w:spacing w:val="1"/>
        </w:rPr>
        <w:t xml:space="preserve"> </w:t>
      </w:r>
      <w:r w:rsidRPr="00F50C95">
        <w:rPr>
          <w:spacing w:val="26"/>
        </w:rPr>
        <w:t>olya</w:t>
      </w:r>
      <w:r w:rsidRPr="00F50C95">
        <w:t>n</w:t>
      </w:r>
      <w:r w:rsidRPr="00F50C95">
        <w:rPr>
          <w:spacing w:val="27"/>
        </w:rPr>
        <w:t xml:space="preserve"> </w:t>
      </w:r>
      <w:r w:rsidRPr="00F50C95">
        <w:rPr>
          <w:spacing w:val="-1"/>
        </w:rPr>
        <w:t>munkát</w:t>
      </w:r>
      <w:r w:rsidRPr="00F50C95">
        <w:rPr>
          <w:spacing w:val="2"/>
        </w:rPr>
        <w:t xml:space="preserve"> </w:t>
      </w:r>
      <w:r w:rsidRPr="00F50C95">
        <w:rPr>
          <w:spacing w:val="-1"/>
        </w:rPr>
        <w:t>végez</w:t>
      </w:r>
      <w:r w:rsidRPr="00F50C95">
        <w:rPr>
          <w:spacing w:val="3"/>
        </w:rPr>
        <w:t xml:space="preserve"> </w:t>
      </w:r>
      <w:r w:rsidRPr="00F50C95">
        <w:rPr>
          <w:spacing w:val="-2"/>
        </w:rPr>
        <w:t>vagy</w:t>
      </w:r>
      <w:r w:rsidRPr="00F50C95">
        <w:rPr>
          <w:spacing w:val="1"/>
        </w:rPr>
        <w:t xml:space="preserve"> </w:t>
      </w:r>
      <w:r w:rsidRPr="00F50C95">
        <w:rPr>
          <w:spacing w:val="-2"/>
        </w:rPr>
        <w:t>szolgáltatást</w:t>
      </w:r>
      <w:r w:rsidRPr="00F50C95">
        <w:t xml:space="preserve"> </w:t>
      </w:r>
      <w:r w:rsidRPr="00F50C95">
        <w:rPr>
          <w:spacing w:val="2"/>
        </w:rPr>
        <w:t xml:space="preserve"> </w:t>
      </w:r>
      <w:r w:rsidRPr="00F50C95">
        <w:rPr>
          <w:spacing w:val="-1"/>
        </w:rPr>
        <w:t>nyújt</w:t>
      </w:r>
      <w:r w:rsidRPr="00F50C95">
        <w:rPr>
          <w:spacing w:val="297"/>
        </w:rPr>
        <w:t xml:space="preserve"> </w:t>
      </w:r>
      <w:r w:rsidRPr="00F50C95">
        <w:rPr>
          <w:spacing w:val="-1"/>
        </w:rPr>
        <w:t>online</w:t>
      </w:r>
      <w:r w:rsidRPr="00F50C95">
        <w:rPr>
          <w:spacing w:val="15"/>
        </w:rPr>
        <w:t xml:space="preserve"> </w:t>
      </w:r>
      <w:r w:rsidRPr="00F50C95">
        <w:rPr>
          <w:spacing w:val="-2"/>
        </w:rPr>
        <w:t>környezetben,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amely</w:t>
      </w:r>
      <w:r w:rsidRPr="00F50C95">
        <w:rPr>
          <w:spacing w:val="17"/>
        </w:rPr>
        <w:t xml:space="preserve"> </w:t>
      </w:r>
      <w:r w:rsidRPr="00F50C95">
        <w:rPr>
          <w:spacing w:val="-2"/>
        </w:rPr>
        <w:t>lehetővé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teszi</w:t>
      </w:r>
      <w:r w:rsidRPr="00F50C95">
        <w:rPr>
          <w:spacing w:val="21"/>
        </w:rPr>
        <w:t xml:space="preserve"> </w:t>
      </w:r>
      <w:r w:rsidRPr="00F50C95">
        <w:t>a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folyamatok</w:t>
      </w:r>
      <w:r w:rsidRPr="00F50C95">
        <w:rPr>
          <w:spacing w:val="19"/>
        </w:rPr>
        <w:t xml:space="preserve"> </w:t>
      </w:r>
      <w:r w:rsidRPr="00F50C95">
        <w:rPr>
          <w:spacing w:val="-2"/>
        </w:rPr>
        <w:t>végrehajtását</w:t>
      </w:r>
      <w:r w:rsidRPr="00F50C95">
        <w:rPr>
          <w:spacing w:val="16"/>
        </w:rPr>
        <w:t xml:space="preserve"> </w:t>
      </w:r>
      <w:r w:rsidRPr="00F50C95">
        <w:t>a</w:t>
      </w:r>
      <w:r w:rsidRPr="00F50C95">
        <w:rPr>
          <w:spacing w:val="16"/>
        </w:rPr>
        <w:t xml:space="preserve"> </w:t>
      </w:r>
      <w:r w:rsidRPr="00F50C95">
        <w:rPr>
          <w:spacing w:val="-2"/>
        </w:rPr>
        <w:t>fizikai</w:t>
      </w:r>
      <w:r w:rsidRPr="00F50C95">
        <w:rPr>
          <w:spacing w:val="17"/>
        </w:rPr>
        <w:t xml:space="preserve"> </w:t>
      </w:r>
      <w:r w:rsidRPr="00F50C95">
        <w:rPr>
          <w:spacing w:val="-2"/>
        </w:rPr>
        <w:t>helytől</w:t>
      </w:r>
      <w:r w:rsidRPr="00F50C95">
        <w:rPr>
          <w:spacing w:val="87"/>
        </w:rPr>
        <w:t xml:space="preserve"> </w:t>
      </w:r>
      <w:r w:rsidRPr="00F50C95">
        <w:rPr>
          <w:spacing w:val="-2"/>
        </w:rPr>
        <w:t>függetlenül.</w:t>
      </w:r>
    </w:p>
    <w:p w14:paraId="41F88FEA" w14:textId="2860B28E" w:rsidR="00382484" w:rsidRPr="00F50C95" w:rsidRDefault="00A607C7" w:rsidP="00506C02">
      <w:pPr>
        <w:pStyle w:val="Szvegtrzs"/>
        <w:ind w:right="303"/>
        <w:jc w:val="both"/>
        <w:rPr>
          <w:rFonts w:cs="Calibri Light"/>
        </w:rPr>
      </w:pPr>
      <w:r w:rsidRPr="00F50C95">
        <w:rPr>
          <w:spacing w:val="-2"/>
        </w:rPr>
        <w:t>Virtuális</w:t>
      </w:r>
      <w:r w:rsidRPr="00F50C95">
        <w:rPr>
          <w:spacing w:val="31"/>
        </w:rPr>
        <w:t xml:space="preserve"> </w:t>
      </w:r>
      <w:r w:rsidRPr="00F50C95">
        <w:rPr>
          <w:spacing w:val="-1"/>
        </w:rPr>
        <w:t>hely</w:t>
      </w:r>
      <w:r w:rsidRPr="00F50C95">
        <w:rPr>
          <w:spacing w:val="33"/>
        </w:rPr>
        <w:t xml:space="preserve"> </w:t>
      </w:r>
      <w:r w:rsidRPr="00F50C95">
        <w:rPr>
          <w:spacing w:val="-1"/>
        </w:rPr>
        <w:t>nem</w:t>
      </w:r>
      <w:r w:rsidRPr="00F50C95">
        <w:rPr>
          <w:spacing w:val="33"/>
        </w:rPr>
        <w:t xml:space="preserve"> </w:t>
      </w:r>
      <w:r w:rsidRPr="00F50C95">
        <w:rPr>
          <w:spacing w:val="-1"/>
        </w:rPr>
        <w:t>lehet,</w:t>
      </w:r>
      <w:r w:rsidRPr="00F50C95">
        <w:rPr>
          <w:spacing w:val="29"/>
        </w:rPr>
        <w:t xml:space="preserve"> </w:t>
      </w:r>
      <w:r w:rsidRPr="00F50C95">
        <w:rPr>
          <w:spacing w:val="-2"/>
        </w:rPr>
        <w:t>ahol</w:t>
      </w:r>
      <w:r w:rsidRPr="00F50C95">
        <w:rPr>
          <w:spacing w:val="32"/>
        </w:rPr>
        <w:t xml:space="preserve"> </w:t>
      </w:r>
      <w:r w:rsidRPr="00F50C95">
        <w:t>a</w:t>
      </w:r>
      <w:r w:rsidRPr="00F50C95">
        <w:rPr>
          <w:spacing w:val="33"/>
        </w:rPr>
        <w:t xml:space="preserve"> </w:t>
      </w:r>
      <w:r w:rsidRPr="00F50C95">
        <w:rPr>
          <w:spacing w:val="-2"/>
        </w:rPr>
        <w:t>folyamatokat</w:t>
      </w:r>
      <w:r w:rsidRPr="00F50C95">
        <w:rPr>
          <w:spacing w:val="33"/>
        </w:rPr>
        <w:t xml:space="preserve"> </w:t>
      </w:r>
      <w:r w:rsidRPr="00F50C95">
        <w:rPr>
          <w:spacing w:val="-2"/>
        </w:rPr>
        <w:t>fizikai</w:t>
      </w:r>
      <w:r w:rsidRPr="00F50C95">
        <w:rPr>
          <w:spacing w:val="34"/>
        </w:rPr>
        <w:t xml:space="preserve"> </w:t>
      </w:r>
      <w:r w:rsidRPr="00F50C95">
        <w:rPr>
          <w:spacing w:val="-2"/>
        </w:rPr>
        <w:t>környezetben</w:t>
      </w:r>
      <w:r w:rsidRPr="00F50C95">
        <w:rPr>
          <w:spacing w:val="31"/>
        </w:rPr>
        <w:t xml:space="preserve"> </w:t>
      </w:r>
      <w:r w:rsidRPr="00F50C95">
        <w:rPr>
          <w:spacing w:val="-2"/>
        </w:rPr>
        <w:t>hajtják</w:t>
      </w:r>
      <w:r w:rsidRPr="00F50C95">
        <w:rPr>
          <w:spacing w:val="35"/>
        </w:rPr>
        <w:t xml:space="preserve"> </w:t>
      </w:r>
      <w:r w:rsidRPr="00F50C95">
        <w:rPr>
          <w:spacing w:val="-1"/>
        </w:rPr>
        <w:t>végre,</w:t>
      </w:r>
      <w:r w:rsidRPr="00F50C95">
        <w:rPr>
          <w:spacing w:val="40"/>
        </w:rPr>
        <w:t xml:space="preserve"> </w:t>
      </w:r>
      <w:r w:rsidRPr="00F50C95">
        <w:rPr>
          <w:spacing w:val="-1"/>
        </w:rPr>
        <w:t>így</w:t>
      </w:r>
      <w:r w:rsidRPr="00F50C95">
        <w:rPr>
          <w:spacing w:val="71"/>
        </w:rPr>
        <w:t xml:space="preserve"> </w:t>
      </w:r>
      <w:r w:rsidRPr="00F50C95">
        <w:rPr>
          <w:spacing w:val="-2"/>
        </w:rPr>
        <w:t>különösen</w:t>
      </w:r>
      <w:r w:rsidRPr="00F50C95">
        <w:rPr>
          <w:spacing w:val="23"/>
        </w:rPr>
        <w:t xml:space="preserve"> </w:t>
      </w:r>
      <w:r w:rsidRPr="00F50C95">
        <w:t>a</w:t>
      </w:r>
      <w:r w:rsidRPr="00F50C95">
        <w:rPr>
          <w:spacing w:val="5"/>
        </w:rPr>
        <w:t xml:space="preserve"> </w:t>
      </w:r>
      <w:r w:rsidRPr="00F50C95">
        <w:rPr>
          <w:spacing w:val="-2"/>
        </w:rPr>
        <w:t>raktározás,</w:t>
      </w:r>
      <w:r w:rsidRPr="00F50C95">
        <w:rPr>
          <w:spacing w:val="-1"/>
        </w:rPr>
        <w:t xml:space="preserve"> </w:t>
      </w:r>
      <w:r w:rsidRPr="00F50C95">
        <w:rPr>
          <w:spacing w:val="-2"/>
        </w:rPr>
        <w:t>gyártás,</w:t>
      </w:r>
      <w:r w:rsidRPr="00F50C95">
        <w:rPr>
          <w:spacing w:val="-3"/>
        </w:rPr>
        <w:t xml:space="preserve"> </w:t>
      </w:r>
      <w:r w:rsidRPr="00F50C95">
        <w:rPr>
          <w:spacing w:val="-1"/>
        </w:rPr>
        <w:t>fizikai</w:t>
      </w:r>
      <w:r w:rsidRPr="00F50C95">
        <w:rPr>
          <w:spacing w:val="-2"/>
        </w:rPr>
        <w:t xml:space="preserve"> vizsgálati laboratóriumok, fizikai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termékek</w:t>
      </w:r>
      <w:r w:rsidRPr="00F50C95">
        <w:rPr>
          <w:spacing w:val="-3"/>
        </w:rPr>
        <w:t xml:space="preserve"> </w:t>
      </w:r>
      <w:r w:rsidRPr="00F50C95">
        <w:rPr>
          <w:spacing w:val="-1"/>
        </w:rPr>
        <w:t>telepítése</w:t>
      </w:r>
      <w:r w:rsidRPr="00F50C95">
        <w:rPr>
          <w:spacing w:val="103"/>
        </w:rPr>
        <w:t xml:space="preserve"> </w:t>
      </w:r>
      <w:r w:rsidRPr="00F50C95">
        <w:rPr>
          <w:spacing w:val="-2"/>
        </w:rPr>
        <w:t>vagy javítása.</w:t>
      </w:r>
      <w:r w:rsidR="00506C02" w:rsidRPr="00F50C95">
        <w:rPr>
          <w:spacing w:val="-2"/>
        </w:rPr>
        <w:t xml:space="preserve"> </w:t>
      </w:r>
      <w:r w:rsidRPr="00F50C95">
        <w:rPr>
          <w:spacing w:val="-2"/>
        </w:rPr>
        <w:t>Virtuális</w:t>
      </w:r>
      <w:r w:rsidRPr="00F50C95">
        <w:t xml:space="preserve"> </w:t>
      </w:r>
      <w:r w:rsidRPr="00F50C95">
        <w:rPr>
          <w:spacing w:val="49"/>
        </w:rPr>
        <w:t xml:space="preserve"> </w:t>
      </w:r>
      <w:r w:rsidRPr="00F50C95">
        <w:rPr>
          <w:spacing w:val="-2"/>
        </w:rPr>
        <w:t>helyet</w:t>
      </w:r>
      <w:r w:rsidRPr="00F50C95">
        <w:t xml:space="preserve"> </w:t>
      </w:r>
      <w:r w:rsidRPr="00F50C95">
        <w:rPr>
          <w:spacing w:val="50"/>
        </w:rPr>
        <w:t xml:space="preserve"> </w:t>
      </w:r>
      <w:r w:rsidRPr="00F50C95">
        <w:rPr>
          <w:spacing w:val="-2"/>
        </w:rPr>
        <w:t>(különösen</w:t>
      </w:r>
      <w:r w:rsidRPr="00F50C95">
        <w:t xml:space="preserve"> </w:t>
      </w:r>
      <w:r w:rsidRPr="00F50C95">
        <w:rPr>
          <w:spacing w:val="52"/>
        </w:rPr>
        <w:t xml:space="preserve"> </w:t>
      </w:r>
      <w:r w:rsidRPr="00F50C95">
        <w:t xml:space="preserve">a </w:t>
      </w:r>
      <w:r w:rsidRPr="00F50C95">
        <w:rPr>
          <w:spacing w:val="50"/>
        </w:rPr>
        <w:t xml:space="preserve"> </w:t>
      </w:r>
      <w:r w:rsidRPr="00F50C95">
        <w:rPr>
          <w:spacing w:val="-2"/>
        </w:rPr>
        <w:t>vállalati</w:t>
      </w:r>
      <w:r w:rsidRPr="00F50C95">
        <w:t xml:space="preserve"> </w:t>
      </w:r>
      <w:r w:rsidRPr="00F50C95">
        <w:rPr>
          <w:spacing w:val="52"/>
        </w:rPr>
        <w:t xml:space="preserve"> </w:t>
      </w:r>
      <w:r w:rsidRPr="00F50C95">
        <w:rPr>
          <w:spacing w:val="-1"/>
        </w:rPr>
        <w:t>intranetet)</w:t>
      </w:r>
      <w:r w:rsidRPr="00F50C95">
        <w:t xml:space="preserve"> </w:t>
      </w:r>
      <w:r w:rsidRPr="00F50C95">
        <w:rPr>
          <w:spacing w:val="49"/>
        </w:rPr>
        <w:t xml:space="preserve"> </w:t>
      </w:r>
      <w:r w:rsidRPr="00F50C95">
        <w:rPr>
          <w:spacing w:val="-2"/>
        </w:rPr>
        <w:t>egyetlen</w:t>
      </w:r>
      <w:r w:rsidRPr="00F50C95">
        <w:t xml:space="preserve"> </w:t>
      </w:r>
      <w:r w:rsidRPr="00F50C95">
        <w:rPr>
          <w:spacing w:val="51"/>
        </w:rPr>
        <w:t xml:space="preserve"> </w:t>
      </w:r>
      <w:r w:rsidRPr="00F50C95">
        <w:rPr>
          <w:spacing w:val="-2"/>
        </w:rPr>
        <w:t>helynek</w:t>
      </w:r>
      <w:r w:rsidRPr="00F50C95">
        <w:t xml:space="preserve"> </w:t>
      </w:r>
      <w:r w:rsidRPr="00F50C95">
        <w:rPr>
          <w:spacing w:val="51"/>
        </w:rPr>
        <w:t xml:space="preserve"> </w:t>
      </w:r>
      <w:r w:rsidRPr="00F50C95">
        <w:rPr>
          <w:spacing w:val="-2"/>
        </w:rPr>
        <w:t>kell</w:t>
      </w:r>
      <w:r w:rsidRPr="00F50C95">
        <w:t xml:space="preserve"> </w:t>
      </w:r>
      <w:r w:rsidRPr="00F50C95">
        <w:rPr>
          <w:spacing w:val="52"/>
        </w:rPr>
        <w:t xml:space="preserve"> </w:t>
      </w:r>
      <w:r w:rsidRPr="00F50C95">
        <w:rPr>
          <w:spacing w:val="-1"/>
        </w:rPr>
        <w:t>tekinteni</w:t>
      </w:r>
      <w:r w:rsidRPr="00F50C95">
        <w:t xml:space="preserve"> </w:t>
      </w:r>
      <w:r w:rsidRPr="00F50C95">
        <w:rPr>
          <w:spacing w:val="52"/>
        </w:rPr>
        <w:t xml:space="preserve"> </w:t>
      </w:r>
      <w:r w:rsidRPr="00F50C95">
        <w:rPr>
          <w:spacing w:val="-2"/>
        </w:rPr>
        <w:t>az</w:t>
      </w:r>
      <w:r w:rsidR="00506C02" w:rsidRPr="00F50C95">
        <w:rPr>
          <w:spacing w:val="-2"/>
        </w:rPr>
        <w:t xml:space="preserve"> </w:t>
      </w:r>
      <w:r w:rsidRPr="00F50C95">
        <w:rPr>
          <w:spacing w:val="-2"/>
        </w:rPr>
        <w:t>ellenőrzési/értékelési</w:t>
      </w:r>
      <w:r w:rsidRPr="00F50C95">
        <w:rPr>
          <w:spacing w:val="-9"/>
        </w:rPr>
        <w:t xml:space="preserve"> </w:t>
      </w:r>
      <w:r w:rsidRPr="00F50C95">
        <w:t>idő</w:t>
      </w:r>
      <w:r w:rsidRPr="00F50C95">
        <w:rPr>
          <w:spacing w:val="-7"/>
        </w:rPr>
        <w:t xml:space="preserve"> </w:t>
      </w:r>
      <w:r w:rsidRPr="00F50C95">
        <w:rPr>
          <w:spacing w:val="-2"/>
        </w:rPr>
        <w:t>kiszámításához.</w:t>
      </w:r>
    </w:p>
    <w:p w14:paraId="2D25D4BE" w14:textId="77777777" w:rsidR="009F30D4" w:rsidRPr="00F50C95" w:rsidRDefault="009F30D4" w:rsidP="00506C02">
      <w:pPr>
        <w:ind w:left="117"/>
        <w:jc w:val="both"/>
        <w:rPr>
          <w:rFonts w:ascii="Calibri Light" w:hAnsi="Calibri Light"/>
          <w:spacing w:val="-1"/>
          <w:sz w:val="24"/>
        </w:rPr>
      </w:pPr>
    </w:p>
    <w:p w14:paraId="77B5E5C9" w14:textId="0E855BF7" w:rsidR="00382484" w:rsidRPr="00F50C95" w:rsidRDefault="00A607C7" w:rsidP="00506C02">
      <w:pPr>
        <w:ind w:left="11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 w:hAnsi="Calibri Light"/>
          <w:spacing w:val="-1"/>
          <w:sz w:val="24"/>
        </w:rPr>
        <w:t>V</w:t>
      </w:r>
      <w:r w:rsidRPr="00F50C95">
        <w:rPr>
          <w:rFonts w:ascii="Calibri Light" w:hAnsi="Calibri Light"/>
          <w:spacing w:val="-2"/>
          <w:sz w:val="24"/>
        </w:rPr>
        <w:t>es</w:t>
      </w:r>
      <w:r w:rsidRPr="00F50C95">
        <w:rPr>
          <w:rFonts w:ascii="Calibri Light" w:hAnsi="Calibri Light"/>
          <w:spacing w:val="-1"/>
          <w:sz w:val="24"/>
        </w:rPr>
        <w:t>z</w:t>
      </w:r>
      <w:r w:rsidRPr="00F50C95">
        <w:rPr>
          <w:rFonts w:ascii="Calibri Light" w:hAnsi="Calibri Light"/>
          <w:spacing w:val="-2"/>
          <w:sz w:val="24"/>
        </w:rPr>
        <w:t>él</w:t>
      </w:r>
      <w:r w:rsidRPr="00F50C95">
        <w:rPr>
          <w:rFonts w:ascii="Calibri Light" w:hAnsi="Calibri Light"/>
          <w:sz w:val="24"/>
        </w:rPr>
        <w:t>y</w:t>
      </w:r>
      <w:r w:rsidRPr="00F50C95">
        <w:rPr>
          <w:rFonts w:ascii="Calibri Light" w:hAnsi="Calibri Light"/>
          <w:spacing w:val="-2"/>
          <w:sz w:val="24"/>
        </w:rPr>
        <w:t>hely</w:t>
      </w:r>
      <w:r w:rsidRPr="00F50C95">
        <w:rPr>
          <w:rFonts w:ascii="Calibri Light" w:hAnsi="Calibri Light"/>
          <w:spacing w:val="-94"/>
          <w:sz w:val="24"/>
        </w:rPr>
        <w:t>z</w:t>
      </w:r>
      <w:r w:rsidRPr="00F50C95">
        <w:rPr>
          <w:rFonts w:ascii="Calibri Light" w:hAnsi="Calibri Light"/>
          <w:spacing w:val="29"/>
          <w:sz w:val="24"/>
        </w:rPr>
        <w:t xml:space="preserve"> </w:t>
      </w:r>
      <w:r w:rsidRPr="00F50C95">
        <w:rPr>
          <w:rFonts w:ascii="Calibri Light" w:hAnsi="Calibri Light"/>
          <w:spacing w:val="-2"/>
          <w:sz w:val="24"/>
        </w:rPr>
        <w:t>e</w:t>
      </w:r>
      <w:r w:rsidRPr="00F50C95">
        <w:rPr>
          <w:rFonts w:ascii="Calibri Light" w:hAnsi="Calibri Light"/>
          <w:spacing w:val="-1"/>
          <w:sz w:val="24"/>
        </w:rPr>
        <w:t xml:space="preserve">t </w:t>
      </w:r>
      <w:r w:rsidRPr="00F50C95">
        <w:rPr>
          <w:rFonts w:ascii="Calibri Light" w:hAnsi="Calibri Light"/>
          <w:sz w:val="24"/>
        </w:rPr>
        <w:t xml:space="preserve"> </w:t>
      </w:r>
    </w:p>
    <w:p w14:paraId="183D51CC" w14:textId="716813EB" w:rsidR="00382484" w:rsidRPr="00F50C95" w:rsidRDefault="009F30D4" w:rsidP="00506C02">
      <w:pPr>
        <w:pStyle w:val="Szvegtrzs"/>
        <w:ind w:right="307"/>
        <w:jc w:val="both"/>
        <w:rPr>
          <w:rFonts w:cs="Calibri Light"/>
        </w:rPr>
      </w:pPr>
      <w:r w:rsidRPr="00F50C95">
        <w:rPr>
          <w:rFonts w:cs="Calibri Light"/>
          <w:spacing w:val="-1"/>
        </w:rPr>
        <w:t>Az</w:t>
      </w:r>
      <w:r w:rsidRPr="00F50C95">
        <w:rPr>
          <w:rFonts w:cs="Calibri Light"/>
          <w:spacing w:val="-15"/>
        </w:rPr>
        <w:t xml:space="preserve"> </w:t>
      </w:r>
      <w:r w:rsidRPr="00F50C95">
        <w:rPr>
          <w:rFonts w:cs="Calibri Light"/>
          <w:spacing w:val="-1"/>
        </w:rPr>
        <w:t>Alaptörvény</w:t>
      </w:r>
      <w:r w:rsidRPr="00F50C95">
        <w:rPr>
          <w:rFonts w:cs="Calibri Light"/>
          <w:spacing w:val="-12"/>
        </w:rPr>
        <w:t xml:space="preserve"> </w:t>
      </w:r>
      <w:r w:rsidRPr="00F50C95">
        <w:rPr>
          <w:rFonts w:cs="Calibri Light"/>
          <w:spacing w:val="-1"/>
        </w:rPr>
        <w:t>53.</w:t>
      </w:r>
      <w:r w:rsidRPr="00F50C95">
        <w:rPr>
          <w:rFonts w:cs="Calibri Light"/>
          <w:spacing w:val="-12"/>
        </w:rPr>
        <w:t xml:space="preserve"> </w:t>
      </w:r>
      <w:r w:rsidRPr="00F50C95">
        <w:rPr>
          <w:rFonts w:cs="Calibri Light"/>
          <w:spacing w:val="-1"/>
        </w:rPr>
        <w:t>cikke</w:t>
      </w:r>
      <w:r w:rsidRPr="00F50C95">
        <w:rPr>
          <w:rFonts w:cs="Calibri Light"/>
          <w:spacing w:val="-13"/>
        </w:rPr>
        <w:t xml:space="preserve"> </w:t>
      </w:r>
      <w:r w:rsidRPr="00F50C95">
        <w:rPr>
          <w:rFonts w:cs="Calibri Light"/>
          <w:spacing w:val="-1"/>
        </w:rPr>
        <w:t>szerint</w:t>
      </w:r>
      <w:r w:rsidRPr="00F50C95">
        <w:rPr>
          <w:rFonts w:cs="Calibri Light"/>
          <w:spacing w:val="-11"/>
        </w:rPr>
        <w:t xml:space="preserve"> </w:t>
      </w:r>
      <w:r w:rsidRPr="00F50C95">
        <w:rPr>
          <w:rFonts w:cs="Calibri Light"/>
        </w:rPr>
        <w:t>a</w:t>
      </w:r>
      <w:r w:rsidRPr="00F50C95">
        <w:rPr>
          <w:rFonts w:cs="Calibri Light"/>
          <w:spacing w:val="-13"/>
        </w:rPr>
        <w:t xml:space="preserve"> </w:t>
      </w:r>
      <w:r w:rsidRPr="00F50C95">
        <w:rPr>
          <w:rFonts w:cs="Calibri Light"/>
        </w:rPr>
        <w:t>kormány</w:t>
      </w:r>
      <w:r w:rsidRPr="00F50C95">
        <w:rPr>
          <w:rFonts w:cs="Calibri Light"/>
          <w:spacing w:val="-13"/>
        </w:rPr>
        <w:t xml:space="preserve"> </w:t>
      </w:r>
      <w:r w:rsidRPr="00F50C95">
        <w:rPr>
          <w:rFonts w:cs="Calibri Light"/>
          <w:spacing w:val="-1"/>
        </w:rPr>
        <w:t xml:space="preserve">a </w:t>
      </w:r>
      <w:r w:rsidRPr="00F50C95">
        <w:rPr>
          <w:rFonts w:cs="Calibri Light"/>
        </w:rPr>
        <w:t>szomszédos országban fennálló fegyveres konfliktus, háborús helyzet vagy humanitárius katasztrófa, továbbá az élet- és vagyonbiztonságot veszélyeztető elemi csapás vagy ipari szerencsétlenség eseténvalamint</w:t>
      </w:r>
      <w:r w:rsidRPr="00F50C95">
        <w:rPr>
          <w:rFonts w:cs="Calibri Light"/>
          <w:spacing w:val="44"/>
        </w:rPr>
        <w:t xml:space="preserve"> </w:t>
      </w:r>
      <w:r w:rsidRPr="00F50C95">
        <w:rPr>
          <w:rFonts w:cs="Calibri Light"/>
        </w:rPr>
        <w:t>ezek</w:t>
      </w:r>
      <w:r w:rsidRPr="00F50C95">
        <w:rPr>
          <w:rFonts w:cs="Calibri Light"/>
          <w:spacing w:val="42"/>
        </w:rPr>
        <w:t xml:space="preserve"> </w:t>
      </w:r>
      <w:r w:rsidRPr="00F50C95">
        <w:rPr>
          <w:rFonts w:cs="Calibri Light"/>
          <w:spacing w:val="-1"/>
        </w:rPr>
        <w:t>következményeinek</w:t>
      </w:r>
      <w:r w:rsidRPr="00F50C95">
        <w:rPr>
          <w:rFonts w:cs="Calibri Light"/>
          <w:spacing w:val="45"/>
        </w:rPr>
        <w:t xml:space="preserve"> </w:t>
      </w:r>
      <w:r w:rsidRPr="00F50C95">
        <w:rPr>
          <w:rFonts w:cs="Calibri Light"/>
          <w:spacing w:val="-1"/>
        </w:rPr>
        <w:t>az</w:t>
      </w:r>
      <w:r w:rsidRPr="00F50C95">
        <w:rPr>
          <w:rFonts w:cs="Calibri Light"/>
          <w:spacing w:val="47"/>
        </w:rPr>
        <w:t xml:space="preserve"> </w:t>
      </w:r>
      <w:r w:rsidRPr="00F50C95">
        <w:rPr>
          <w:rFonts w:cs="Calibri Light"/>
          <w:spacing w:val="-1"/>
        </w:rPr>
        <w:t>elhárítása</w:t>
      </w:r>
      <w:r w:rsidRPr="00F50C95">
        <w:rPr>
          <w:rFonts w:cs="Calibri Light"/>
          <w:spacing w:val="43"/>
        </w:rPr>
        <w:t xml:space="preserve"> </w:t>
      </w:r>
      <w:r w:rsidRPr="00F50C95">
        <w:rPr>
          <w:rFonts w:cs="Calibri Light"/>
          <w:spacing w:val="-1"/>
        </w:rPr>
        <w:t>érdekében</w:t>
      </w:r>
      <w:r w:rsidRPr="00F50C95">
        <w:rPr>
          <w:rFonts w:cs="Calibri Light"/>
          <w:spacing w:val="65"/>
          <w:w w:val="99"/>
        </w:rPr>
        <w:t xml:space="preserve"> </w:t>
      </w:r>
      <w:r w:rsidRPr="00F50C95">
        <w:rPr>
          <w:rFonts w:cs="Calibri Light"/>
          <w:spacing w:val="-1"/>
        </w:rPr>
        <w:t>veszélyhelyzetet</w:t>
      </w:r>
      <w:r w:rsidRPr="00F50C95">
        <w:rPr>
          <w:rFonts w:cs="Calibri Light"/>
          <w:spacing w:val="-8"/>
        </w:rPr>
        <w:t xml:space="preserve"> </w:t>
      </w:r>
      <w:r w:rsidRPr="00F50C95">
        <w:rPr>
          <w:rFonts w:cs="Calibri Light"/>
          <w:spacing w:val="-1"/>
        </w:rPr>
        <w:t>hirdet</w:t>
      </w:r>
      <w:r w:rsidRPr="00F50C95">
        <w:rPr>
          <w:rFonts w:cs="Calibri Light"/>
          <w:spacing w:val="-9"/>
        </w:rPr>
        <w:t xml:space="preserve"> </w:t>
      </w:r>
      <w:r w:rsidRPr="00F50C95">
        <w:rPr>
          <w:rFonts w:cs="Calibri Light"/>
        </w:rPr>
        <w:t>ki</w:t>
      </w:r>
      <w:r w:rsidRPr="00F50C95">
        <w:rPr>
          <w:rFonts w:cs="Calibri Light"/>
          <w:spacing w:val="-7"/>
        </w:rPr>
        <w:t xml:space="preserve"> </w:t>
      </w:r>
      <w:r w:rsidRPr="00F50C95">
        <w:rPr>
          <w:rFonts w:cs="Calibri Light"/>
          <w:spacing w:val="-2"/>
        </w:rPr>
        <w:t>és</w:t>
      </w:r>
      <w:r w:rsidRPr="00F50C95">
        <w:rPr>
          <w:rFonts w:cs="Calibri Light"/>
          <w:spacing w:val="-8"/>
        </w:rPr>
        <w:t xml:space="preserve"> </w:t>
      </w:r>
      <w:r w:rsidRPr="00F50C95">
        <w:rPr>
          <w:rFonts w:cs="Calibri Light"/>
          <w:spacing w:val="-1"/>
        </w:rPr>
        <w:t>sarkalatos</w:t>
      </w:r>
      <w:r w:rsidRPr="00F50C95">
        <w:rPr>
          <w:rFonts w:cs="Calibri Light"/>
          <w:spacing w:val="-4"/>
        </w:rPr>
        <w:t xml:space="preserve"> </w:t>
      </w:r>
      <w:r w:rsidRPr="00F50C95">
        <w:rPr>
          <w:rFonts w:cs="Calibri Light"/>
          <w:spacing w:val="-1"/>
        </w:rPr>
        <w:t>törvényben</w:t>
      </w:r>
      <w:r w:rsidRPr="00F50C95">
        <w:rPr>
          <w:rFonts w:cs="Calibri Light"/>
          <w:spacing w:val="-6"/>
        </w:rPr>
        <w:t xml:space="preserve"> </w:t>
      </w:r>
      <w:r w:rsidRPr="00F50C95">
        <w:rPr>
          <w:rFonts w:cs="Calibri Light"/>
          <w:spacing w:val="-1"/>
        </w:rPr>
        <w:t>meghatározott</w:t>
      </w:r>
      <w:r w:rsidRPr="00F50C95">
        <w:rPr>
          <w:rFonts w:cs="Calibri Light"/>
          <w:spacing w:val="-6"/>
        </w:rPr>
        <w:t xml:space="preserve"> </w:t>
      </w:r>
      <w:r w:rsidRPr="00F50C95">
        <w:rPr>
          <w:rFonts w:cs="Calibri Light"/>
          <w:spacing w:val="-1"/>
        </w:rPr>
        <w:t>rendkívüli</w:t>
      </w:r>
      <w:r w:rsidRPr="00F50C95">
        <w:rPr>
          <w:rFonts w:cs="Calibri Light"/>
          <w:spacing w:val="-7"/>
        </w:rPr>
        <w:t xml:space="preserve"> </w:t>
      </w:r>
      <w:r w:rsidRPr="00F50C95">
        <w:rPr>
          <w:rFonts w:cs="Calibri Light"/>
          <w:spacing w:val="-1"/>
        </w:rPr>
        <w:t>intézkedéseket</w:t>
      </w:r>
      <w:r w:rsidRPr="00F50C95">
        <w:rPr>
          <w:rFonts w:cs="Calibri Light"/>
          <w:spacing w:val="-8"/>
        </w:rPr>
        <w:t xml:space="preserve"> </w:t>
      </w:r>
      <w:r w:rsidRPr="00F50C95">
        <w:rPr>
          <w:rFonts w:cs="Calibri Light"/>
          <w:spacing w:val="-1"/>
        </w:rPr>
        <w:t>vezethet</w:t>
      </w:r>
      <w:r w:rsidRPr="00F50C95">
        <w:rPr>
          <w:rFonts w:cs="Calibri Light"/>
          <w:spacing w:val="57"/>
          <w:w w:val="99"/>
        </w:rPr>
        <w:t xml:space="preserve"> </w:t>
      </w:r>
      <w:r w:rsidRPr="00F50C95">
        <w:rPr>
          <w:rFonts w:cs="Calibri Light"/>
          <w:spacing w:val="-1"/>
        </w:rPr>
        <w:t>be.</w:t>
      </w:r>
    </w:p>
    <w:p w14:paraId="0377C9AB" w14:textId="77777777" w:rsidR="00382484" w:rsidRPr="00F50C95" w:rsidRDefault="00382484" w:rsidP="00506C02">
      <w:pPr>
        <w:rPr>
          <w:rFonts w:ascii="Calibri Light" w:eastAsia="Calibri Light" w:hAnsi="Calibri Light" w:cs="Calibri Light"/>
          <w:sz w:val="23"/>
          <w:szCs w:val="23"/>
        </w:rPr>
      </w:pPr>
    </w:p>
    <w:p w14:paraId="25804E55" w14:textId="77777777" w:rsidR="00382484" w:rsidRPr="00F50C95" w:rsidRDefault="00A607C7" w:rsidP="00506C02">
      <w:pPr>
        <w:ind w:left="11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/>
          <w:spacing w:val="-1"/>
          <w:sz w:val="24"/>
        </w:rPr>
        <w:t>IKT</w:t>
      </w:r>
      <w:r w:rsidRPr="00F50C95">
        <w:rPr>
          <w:rFonts w:ascii="Calibri Light"/>
          <w:sz w:val="24"/>
        </w:rPr>
        <w:t xml:space="preserve"> </w:t>
      </w:r>
    </w:p>
    <w:p w14:paraId="4649E8F9" w14:textId="77777777" w:rsidR="00382484" w:rsidRPr="00F50C95" w:rsidRDefault="00A607C7" w:rsidP="00506C02">
      <w:pPr>
        <w:pStyle w:val="Szvegtrzs"/>
        <w:ind w:right="308"/>
        <w:jc w:val="both"/>
      </w:pPr>
      <w:r w:rsidRPr="00F50C95">
        <w:rPr>
          <w:spacing w:val="-1"/>
        </w:rPr>
        <w:t>Információs</w:t>
      </w:r>
      <w:r w:rsidRPr="00F50C95">
        <w:rPr>
          <w:spacing w:val="52"/>
        </w:rPr>
        <w:t xml:space="preserve"> </w:t>
      </w:r>
      <w:r w:rsidRPr="00F50C95">
        <w:t>és</w:t>
      </w:r>
      <w:r w:rsidRPr="00F50C95">
        <w:rPr>
          <w:spacing w:val="51"/>
        </w:rPr>
        <w:t xml:space="preserve"> </w:t>
      </w:r>
      <w:r w:rsidRPr="00F50C95">
        <w:rPr>
          <w:spacing w:val="-1"/>
        </w:rPr>
        <w:t>kommunikációs</w:t>
      </w:r>
      <w:r w:rsidRPr="00F50C95">
        <w:rPr>
          <w:spacing w:val="51"/>
        </w:rPr>
        <w:t xml:space="preserve"> </w:t>
      </w:r>
      <w:r w:rsidRPr="00F50C95">
        <w:rPr>
          <w:spacing w:val="-1"/>
        </w:rPr>
        <w:t>technológia,</w:t>
      </w:r>
      <w:r w:rsidRPr="00F50C95">
        <w:rPr>
          <w:spacing w:val="52"/>
        </w:rPr>
        <w:t xml:space="preserve"> </w:t>
      </w:r>
      <w:r w:rsidRPr="00F50C95">
        <w:rPr>
          <w:spacing w:val="-1"/>
        </w:rPr>
        <w:t>amelyek</w:t>
      </w:r>
      <w:r w:rsidRPr="00F50C95">
        <w:rPr>
          <w:spacing w:val="54"/>
        </w:rPr>
        <w:t xml:space="preserve"> </w:t>
      </w:r>
      <w:r w:rsidRPr="00F50C95">
        <w:rPr>
          <w:spacing w:val="-1"/>
        </w:rPr>
        <w:t>alkalmazása</w:t>
      </w:r>
      <w:r w:rsidRPr="00F50C95">
        <w:rPr>
          <w:spacing w:val="53"/>
        </w:rPr>
        <w:t xml:space="preserve"> </w:t>
      </w:r>
      <w:r w:rsidRPr="00F50C95">
        <w:rPr>
          <w:spacing w:val="-1"/>
        </w:rPr>
        <w:t>során</w:t>
      </w:r>
      <w:r w:rsidRPr="00F50C95">
        <w:rPr>
          <w:spacing w:val="52"/>
        </w:rPr>
        <w:t xml:space="preserve"> </w:t>
      </w:r>
      <w:r w:rsidRPr="00F50C95">
        <w:rPr>
          <w:spacing w:val="-1"/>
        </w:rPr>
        <w:t>egyenértékű</w:t>
      </w:r>
      <w:r w:rsidRPr="00F50C95">
        <w:rPr>
          <w:spacing w:val="72"/>
        </w:rPr>
        <w:t xml:space="preserve"> </w:t>
      </w:r>
      <w:r w:rsidRPr="00F50C95">
        <w:rPr>
          <w:spacing w:val="-1"/>
        </w:rPr>
        <w:t>intézkedéseket</w:t>
      </w:r>
      <w:r w:rsidRPr="00F50C95">
        <w:t xml:space="preserve"> </w:t>
      </w:r>
      <w:r w:rsidRPr="00F50C95">
        <w:rPr>
          <w:spacing w:val="-1"/>
        </w:rPr>
        <w:t xml:space="preserve">kell hozni, hogy </w:t>
      </w:r>
      <w:r w:rsidRPr="00F50C95">
        <w:t>a</w:t>
      </w:r>
      <w:r w:rsidRPr="00F50C95">
        <w:rPr>
          <w:spacing w:val="-1"/>
        </w:rPr>
        <w:t xml:space="preserve"> távaudit</w:t>
      </w:r>
      <w:r w:rsidRPr="00F50C95">
        <w:t xml:space="preserve"> </w:t>
      </w:r>
      <w:r w:rsidRPr="00F50C95">
        <w:rPr>
          <w:spacing w:val="-1"/>
        </w:rPr>
        <w:t>során</w:t>
      </w:r>
      <w:r w:rsidRPr="00F50C95">
        <w:t xml:space="preserve"> a</w:t>
      </w:r>
      <w:r w:rsidRPr="00F50C95">
        <w:rPr>
          <w:spacing w:val="-1"/>
        </w:rPr>
        <w:t xml:space="preserve"> biztonságot</w:t>
      </w:r>
      <w:r w:rsidRPr="00F50C95">
        <w:t xml:space="preserve"> és</w:t>
      </w:r>
      <w:r w:rsidRPr="00F50C95">
        <w:rPr>
          <w:spacing w:val="-1"/>
        </w:rPr>
        <w:t xml:space="preserve"> titoktartást</w:t>
      </w:r>
      <w:r w:rsidRPr="00F50C95">
        <w:t xml:space="preserve"> </w:t>
      </w:r>
      <w:r w:rsidRPr="00F50C95">
        <w:rPr>
          <w:spacing w:val="-1"/>
        </w:rPr>
        <w:t>megőrizzék.</w:t>
      </w:r>
    </w:p>
    <w:p w14:paraId="452A92CF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15"/>
          <w:szCs w:val="15"/>
        </w:rPr>
      </w:pPr>
    </w:p>
    <w:p w14:paraId="11BDD1E1" w14:textId="77777777" w:rsidR="00506C02" w:rsidRPr="00F50C95" w:rsidRDefault="00506C02" w:rsidP="00506C02">
      <w:pPr>
        <w:pStyle w:val="Szvegtrzs"/>
        <w:tabs>
          <w:tab w:val="left" w:pos="644"/>
        </w:tabs>
        <w:spacing w:line="360" w:lineRule="auto"/>
        <w:ind w:left="644"/>
        <w:jc w:val="right"/>
        <w:rPr>
          <w:rFonts w:cs="Calibri Light"/>
        </w:rPr>
      </w:pPr>
      <w:bookmarkStart w:id="6" w:name="4._A_SZABÁLYOZÁS_LEÍRÁSA"/>
      <w:bookmarkStart w:id="7" w:name="_bookmark3"/>
      <w:bookmarkEnd w:id="6"/>
      <w:bookmarkEnd w:id="7"/>
    </w:p>
    <w:p w14:paraId="0D4EF10F" w14:textId="2BEBD7AD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44"/>
        </w:tabs>
        <w:spacing w:line="360" w:lineRule="auto"/>
        <w:ind w:left="644" w:hanging="357"/>
        <w:jc w:val="left"/>
        <w:rPr>
          <w:rFonts w:cs="Calibri Light"/>
        </w:rPr>
      </w:pPr>
      <w:r w:rsidRPr="00F50C95">
        <w:t>A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SZABÁLYOZÁS LEÍRÁSA</w:t>
      </w:r>
    </w:p>
    <w:p w14:paraId="28828878" w14:textId="77777777" w:rsidR="00382484" w:rsidRPr="00F50C95" w:rsidRDefault="00A607C7" w:rsidP="009F30D4">
      <w:pPr>
        <w:pStyle w:val="Szvegtrzs"/>
        <w:spacing w:line="360" w:lineRule="auto"/>
        <w:ind w:right="114"/>
        <w:jc w:val="both"/>
      </w:pPr>
      <w:r w:rsidRPr="00F50C95">
        <w:t>A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Tanúsító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szervezet</w:t>
      </w:r>
      <w:r w:rsidRPr="00F50C95">
        <w:rPr>
          <w:spacing w:val="49"/>
        </w:rPr>
        <w:t xml:space="preserve"> </w:t>
      </w:r>
      <w:r w:rsidRPr="00F50C95">
        <w:rPr>
          <w:spacing w:val="-1"/>
        </w:rPr>
        <w:t>azon</w:t>
      </w:r>
      <w:r w:rsidRPr="00F50C95">
        <w:rPr>
          <w:spacing w:val="47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49"/>
        </w:rPr>
        <w:t xml:space="preserve"> </w:t>
      </w:r>
      <w:r w:rsidRPr="00F50C95">
        <w:rPr>
          <w:spacing w:val="-1"/>
        </w:rPr>
        <w:t>tevékenységeiben</w:t>
      </w:r>
      <w:r w:rsidRPr="00F50C95">
        <w:rPr>
          <w:spacing w:val="49"/>
        </w:rPr>
        <w:t xml:space="preserve"> </w:t>
      </w:r>
      <w:r w:rsidRPr="00F50C95">
        <w:rPr>
          <w:spacing w:val="-1"/>
        </w:rPr>
        <w:t>alkalmazható/válaszható</w:t>
      </w:r>
      <w:r w:rsidRPr="00F50C95">
        <w:rPr>
          <w:spacing w:val="47"/>
        </w:rPr>
        <w:t xml:space="preserve"> </w:t>
      </w:r>
      <w:r w:rsidRPr="00F50C95">
        <w:t>a</w:t>
      </w:r>
      <w:r w:rsidRPr="00F50C95">
        <w:rPr>
          <w:spacing w:val="48"/>
        </w:rPr>
        <w:t xml:space="preserve"> </w:t>
      </w:r>
      <w:r w:rsidRPr="00F50C95">
        <w:rPr>
          <w:spacing w:val="-1"/>
        </w:rPr>
        <w:t>távértékelés</w:t>
      </w:r>
      <w:r w:rsidRPr="00F50C95">
        <w:rPr>
          <w:spacing w:val="93"/>
        </w:rPr>
        <w:t xml:space="preserve"> </w:t>
      </w:r>
      <w:r w:rsidRPr="00F50C95">
        <w:rPr>
          <w:spacing w:val="-1"/>
        </w:rPr>
        <w:t>módszere,</w:t>
      </w:r>
      <w:r w:rsidRPr="00F50C95">
        <w:rPr>
          <w:spacing w:val="24"/>
        </w:rPr>
        <w:t xml:space="preserve"> </w:t>
      </w:r>
      <w:r w:rsidRPr="00F50C95">
        <w:rPr>
          <w:spacing w:val="-1"/>
        </w:rPr>
        <w:t>ahol</w:t>
      </w:r>
      <w:r w:rsidRPr="00F50C95">
        <w:rPr>
          <w:spacing w:val="23"/>
        </w:rPr>
        <w:t xml:space="preserve"> </w:t>
      </w:r>
      <w:r w:rsidRPr="00F50C95">
        <w:t>a</w:t>
      </w:r>
      <w:r w:rsidRPr="00F50C95">
        <w:rPr>
          <w:spacing w:val="24"/>
        </w:rPr>
        <w:t xml:space="preserve"> </w:t>
      </w:r>
      <w:r w:rsidRPr="00F50C95">
        <w:rPr>
          <w:spacing w:val="-1"/>
        </w:rPr>
        <w:t>folyamatok,</w:t>
      </w:r>
      <w:r w:rsidRPr="00F50C95">
        <w:rPr>
          <w:spacing w:val="23"/>
        </w:rPr>
        <w:t xml:space="preserve"> </w:t>
      </w:r>
      <w:r w:rsidRPr="00F50C95">
        <w:rPr>
          <w:spacing w:val="-1"/>
        </w:rPr>
        <w:t>tevékenységek</w:t>
      </w:r>
      <w:r w:rsidRPr="00F50C95">
        <w:rPr>
          <w:spacing w:val="23"/>
        </w:rPr>
        <w:t xml:space="preserve"> </w:t>
      </w:r>
      <w:r w:rsidRPr="00F50C95">
        <w:rPr>
          <w:spacing w:val="-1"/>
        </w:rPr>
        <w:t>sorrendje,</w:t>
      </w:r>
      <w:r w:rsidRPr="00F50C95">
        <w:rPr>
          <w:spacing w:val="24"/>
        </w:rPr>
        <w:t xml:space="preserve"> </w:t>
      </w:r>
      <w:r w:rsidRPr="00F50C95">
        <w:rPr>
          <w:spacing w:val="-1"/>
        </w:rPr>
        <w:t>kapcsolódása</w:t>
      </w:r>
      <w:r w:rsidRPr="00F50C95">
        <w:rPr>
          <w:spacing w:val="23"/>
        </w:rPr>
        <w:t xml:space="preserve"> </w:t>
      </w:r>
      <w:r w:rsidRPr="00F50C95">
        <w:t>jól</w:t>
      </w:r>
      <w:r w:rsidRPr="00F50C95">
        <w:rPr>
          <w:spacing w:val="24"/>
        </w:rPr>
        <w:t xml:space="preserve"> </w:t>
      </w:r>
      <w:r w:rsidRPr="00F50C95">
        <w:rPr>
          <w:spacing w:val="-1"/>
        </w:rPr>
        <w:t>nyomonkövethető,</w:t>
      </w:r>
      <w:r w:rsidRPr="00F50C95">
        <w:rPr>
          <w:spacing w:val="90"/>
        </w:rPr>
        <w:t xml:space="preserve"> </w:t>
      </w:r>
      <w:r w:rsidRPr="00F50C95">
        <w:rPr>
          <w:spacing w:val="-1"/>
        </w:rPr>
        <w:t xml:space="preserve">prezentálható információs </w:t>
      </w:r>
      <w:r w:rsidRPr="00F50C95">
        <w:t>és</w:t>
      </w:r>
      <w:r w:rsidRPr="00F50C95">
        <w:rPr>
          <w:spacing w:val="-1"/>
        </w:rPr>
        <w:t xml:space="preserve"> kommunikációs technológia </w:t>
      </w:r>
      <w:r w:rsidRPr="00F50C95">
        <w:t xml:space="preserve">(IKT) </w:t>
      </w:r>
      <w:r w:rsidRPr="00F50C95">
        <w:rPr>
          <w:spacing w:val="-1"/>
        </w:rPr>
        <w:t>segítségével.</w:t>
      </w:r>
    </w:p>
    <w:p w14:paraId="32BA2A07" w14:textId="77777777" w:rsidR="00382484" w:rsidRPr="00F50C95" w:rsidRDefault="00A607C7" w:rsidP="009F30D4">
      <w:pPr>
        <w:pStyle w:val="Szvegtrzs"/>
        <w:spacing w:line="360" w:lineRule="auto"/>
        <w:ind w:right="115"/>
        <w:jc w:val="both"/>
      </w:pPr>
      <w:r w:rsidRPr="00F50C95">
        <w:t>A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szabályzás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alkalmazásának</w:t>
      </w:r>
      <w:r w:rsidRPr="00F50C95">
        <w:rPr>
          <w:spacing w:val="-7"/>
        </w:rPr>
        <w:t xml:space="preserve"> </w:t>
      </w:r>
      <w:r w:rsidRPr="00F50C95">
        <w:rPr>
          <w:spacing w:val="-1"/>
        </w:rPr>
        <w:t>kiemelt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jelentősége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van,</w:t>
      </w:r>
      <w:r w:rsidRPr="00F50C95">
        <w:rPr>
          <w:spacing w:val="-7"/>
        </w:rPr>
        <w:t xml:space="preserve"> </w:t>
      </w:r>
      <w:r w:rsidRPr="00F50C95">
        <w:rPr>
          <w:spacing w:val="-1"/>
        </w:rPr>
        <w:t>azokban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esetekben,</w:t>
      </w:r>
      <w:r w:rsidRPr="00F50C95">
        <w:rPr>
          <w:spacing w:val="-7"/>
        </w:rPr>
        <w:t xml:space="preserve"> </w:t>
      </w:r>
      <w:r w:rsidRPr="00F50C95">
        <w:rPr>
          <w:spacing w:val="-1"/>
        </w:rPr>
        <w:t>amikor</w:t>
      </w:r>
      <w:r w:rsidRPr="00F50C95">
        <w:rPr>
          <w:spacing w:val="-6"/>
        </w:rPr>
        <w:t xml:space="preserve"> </w:t>
      </w:r>
      <w:r w:rsidRPr="00F50C95">
        <w:t>a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helyszíni</w:t>
      </w:r>
      <w:r w:rsidRPr="00F50C95">
        <w:rPr>
          <w:spacing w:val="85"/>
        </w:rPr>
        <w:t xml:space="preserve"> </w:t>
      </w:r>
      <w:r w:rsidRPr="00F50C95">
        <w:rPr>
          <w:spacing w:val="-1"/>
        </w:rPr>
        <w:t>értékelés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elvégzése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magas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munka-</w:t>
      </w:r>
      <w:r w:rsidRPr="00F50C95">
        <w:rPr>
          <w:spacing w:val="7"/>
        </w:rPr>
        <w:t xml:space="preserve"> </w:t>
      </w:r>
      <w:r w:rsidRPr="00F50C95">
        <w:t>és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egészségbiztonsági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kockázattal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jár.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Alkalmazható</w:t>
      </w:r>
      <w:r w:rsidRPr="00F50C95">
        <w:rPr>
          <w:spacing w:val="5"/>
        </w:rPr>
        <w:t xml:space="preserve"> </w:t>
      </w:r>
      <w:r w:rsidRPr="00F50C95">
        <w:t>a</w:t>
      </w:r>
      <w:r w:rsidRPr="00F50C95">
        <w:rPr>
          <w:spacing w:val="89"/>
          <w:w w:val="99"/>
        </w:rPr>
        <w:t xml:space="preserve"> </w:t>
      </w:r>
      <w:r w:rsidRPr="00F50C95">
        <w:rPr>
          <w:spacing w:val="-1"/>
        </w:rPr>
        <w:t>kombinált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értékelés</w:t>
      </w:r>
      <w:r w:rsidRPr="00F50C95">
        <w:rPr>
          <w:spacing w:val="25"/>
        </w:rPr>
        <w:t xml:space="preserve"> </w:t>
      </w:r>
      <w:r w:rsidRPr="00F50C95">
        <w:rPr>
          <w:spacing w:val="-1"/>
        </w:rPr>
        <w:t>technikája</w:t>
      </w:r>
      <w:r w:rsidRPr="00F50C95">
        <w:rPr>
          <w:spacing w:val="25"/>
        </w:rPr>
        <w:t xml:space="preserve"> </w:t>
      </w:r>
      <w:r w:rsidRPr="00F50C95">
        <w:rPr>
          <w:spacing w:val="-1"/>
        </w:rPr>
        <w:t>is,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amikor</w:t>
      </w:r>
      <w:r w:rsidRPr="00F50C95">
        <w:rPr>
          <w:spacing w:val="26"/>
        </w:rPr>
        <w:t xml:space="preserve"> </w:t>
      </w:r>
      <w:r w:rsidRPr="00F50C95">
        <w:t>a</w:t>
      </w:r>
      <w:r w:rsidRPr="00F50C95">
        <w:rPr>
          <w:spacing w:val="25"/>
        </w:rPr>
        <w:t xml:space="preserve"> </w:t>
      </w:r>
      <w:r w:rsidRPr="00F50C95">
        <w:rPr>
          <w:spacing w:val="-1"/>
        </w:rPr>
        <w:t>folyamat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néhány</w:t>
      </w:r>
      <w:r w:rsidRPr="00F50C95">
        <w:rPr>
          <w:spacing w:val="25"/>
        </w:rPr>
        <w:t xml:space="preserve"> </w:t>
      </w:r>
      <w:r w:rsidRPr="00F50C95">
        <w:rPr>
          <w:spacing w:val="-1"/>
        </w:rPr>
        <w:t>elemét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auditor</w:t>
      </w:r>
      <w:r w:rsidRPr="00F50C95">
        <w:rPr>
          <w:spacing w:val="26"/>
        </w:rPr>
        <w:t xml:space="preserve"> </w:t>
      </w:r>
      <w:r w:rsidRPr="00F50C95">
        <w:t>a</w:t>
      </w:r>
      <w:r w:rsidRPr="00F50C95">
        <w:rPr>
          <w:spacing w:val="25"/>
        </w:rPr>
        <w:t xml:space="preserve"> </w:t>
      </w:r>
      <w:r w:rsidRPr="00F50C95">
        <w:rPr>
          <w:spacing w:val="-1"/>
        </w:rPr>
        <w:t>helyszínen</w:t>
      </w:r>
      <w:r w:rsidRPr="00F50C95">
        <w:rPr>
          <w:spacing w:val="93"/>
        </w:rPr>
        <w:t xml:space="preserve"> </w:t>
      </w:r>
      <w:r w:rsidRPr="00F50C95">
        <w:rPr>
          <w:spacing w:val="-1"/>
        </w:rPr>
        <w:t>tekinti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meg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(pl.:</w:t>
      </w:r>
      <w:r w:rsidRPr="00F50C95">
        <w:rPr>
          <w:spacing w:val="31"/>
        </w:rPr>
        <w:t xml:space="preserve"> </w:t>
      </w:r>
      <w:r w:rsidRPr="00F50C95">
        <w:rPr>
          <w:spacing w:val="-1"/>
        </w:rPr>
        <w:t>hulladékgyűjtés,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raktározás,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kezdeti</w:t>
      </w:r>
      <w:r w:rsidRPr="00F50C95">
        <w:rPr>
          <w:spacing w:val="31"/>
        </w:rPr>
        <w:t xml:space="preserve"> </w:t>
      </w:r>
      <w:r w:rsidRPr="00F50C95">
        <w:rPr>
          <w:spacing w:val="-1"/>
        </w:rPr>
        <w:t>tanúsítás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első</w:t>
      </w:r>
      <w:r w:rsidRPr="00F50C95">
        <w:rPr>
          <w:spacing w:val="31"/>
        </w:rPr>
        <w:t xml:space="preserve"> </w:t>
      </w:r>
      <w:r w:rsidRPr="00F50C95">
        <w:rPr>
          <w:spacing w:val="-1"/>
        </w:rPr>
        <w:t>szakasza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stb.),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amelynek</w:t>
      </w:r>
      <w:r w:rsidRPr="00F50C95">
        <w:rPr>
          <w:spacing w:val="101"/>
        </w:rPr>
        <w:t xml:space="preserve"> </w:t>
      </w:r>
      <w:r w:rsidRPr="00F50C95">
        <w:rPr>
          <w:spacing w:val="-1"/>
        </w:rPr>
        <w:t>során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auditor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felelős</w:t>
      </w:r>
      <w:r w:rsidRPr="00F50C95">
        <w:rPr>
          <w:spacing w:val="6"/>
        </w:rPr>
        <w:t xml:space="preserve"> </w:t>
      </w:r>
      <w:r w:rsidRPr="00F50C95">
        <w:t>és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köteles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betartani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auditált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szervezet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által</w:t>
      </w:r>
      <w:r w:rsidRPr="00F50C95">
        <w:rPr>
          <w:spacing w:val="6"/>
        </w:rPr>
        <w:t xml:space="preserve"> </w:t>
      </w:r>
      <w:r w:rsidRPr="00F50C95">
        <w:rPr>
          <w:spacing w:val="-1"/>
        </w:rPr>
        <w:t>szabályozott</w:t>
      </w:r>
      <w:r w:rsidRPr="00F50C95">
        <w:rPr>
          <w:spacing w:val="7"/>
        </w:rPr>
        <w:t xml:space="preserve"> </w:t>
      </w:r>
      <w:r w:rsidRPr="00F50C95">
        <w:rPr>
          <w:spacing w:val="-1"/>
        </w:rPr>
        <w:t>munka-</w:t>
      </w:r>
      <w:r w:rsidRPr="00F50C95">
        <w:rPr>
          <w:spacing w:val="6"/>
        </w:rPr>
        <w:t xml:space="preserve"> </w:t>
      </w:r>
      <w:r w:rsidRPr="00F50C95">
        <w:t>és</w:t>
      </w:r>
      <w:r w:rsidRPr="00F50C95">
        <w:rPr>
          <w:spacing w:val="89"/>
        </w:rPr>
        <w:t xml:space="preserve"> </w:t>
      </w:r>
      <w:r w:rsidRPr="00F50C95">
        <w:rPr>
          <w:spacing w:val="-1"/>
        </w:rPr>
        <w:t>egészségbiztonsági követelményeket (pl.:</w:t>
      </w:r>
      <w:r w:rsidRPr="00F50C95">
        <w:t xml:space="preserve"> </w:t>
      </w:r>
      <w:r w:rsidRPr="00F50C95">
        <w:rPr>
          <w:spacing w:val="-1"/>
        </w:rPr>
        <w:t>egyéni védőeszköz, védőruha használata stb.)</w:t>
      </w:r>
    </w:p>
    <w:p w14:paraId="2AEB1E7E" w14:textId="77777777" w:rsidR="00382484" w:rsidRPr="00F50C95" w:rsidRDefault="00A607C7" w:rsidP="009F30D4">
      <w:pPr>
        <w:pStyle w:val="Szvegtrzs"/>
        <w:spacing w:line="360" w:lineRule="auto"/>
        <w:ind w:right="114"/>
        <w:jc w:val="both"/>
      </w:pPr>
      <w:r w:rsidRPr="00F50C95">
        <w:t>Nem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támogatott</w:t>
      </w:r>
      <w:r w:rsidRPr="00F50C95">
        <w:rPr>
          <w:spacing w:val="13"/>
        </w:rPr>
        <w:t xml:space="preserve"> </w:t>
      </w:r>
      <w:r w:rsidRPr="00F50C95">
        <w:t>a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távértékelés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kezdeti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tanúsítási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13"/>
        </w:rPr>
        <w:t xml:space="preserve"> </w:t>
      </w:r>
      <w:r w:rsidRPr="00F50C95">
        <w:rPr>
          <w:spacing w:val="-1"/>
        </w:rPr>
        <w:t>első</w:t>
      </w:r>
      <w:r w:rsidRPr="00F50C95">
        <w:rPr>
          <w:spacing w:val="13"/>
        </w:rPr>
        <w:t xml:space="preserve"> </w:t>
      </w:r>
      <w:r w:rsidRPr="00F50C95">
        <w:rPr>
          <w:spacing w:val="-1"/>
        </w:rPr>
        <w:t>szakasza,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magas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kockázatú,</w:t>
      </w:r>
      <w:r w:rsidRPr="00F50C95">
        <w:rPr>
          <w:spacing w:val="12"/>
        </w:rPr>
        <w:t xml:space="preserve"> </w:t>
      </w:r>
      <w:r w:rsidRPr="00F50C95">
        <w:rPr>
          <w:spacing w:val="-1"/>
        </w:rPr>
        <w:t>nagy</w:t>
      </w:r>
      <w:r w:rsidRPr="00F50C95">
        <w:rPr>
          <w:spacing w:val="81"/>
        </w:rPr>
        <w:t xml:space="preserve"> </w:t>
      </w:r>
      <w:r w:rsidRPr="00F50C95">
        <w:rPr>
          <w:spacing w:val="-1"/>
        </w:rPr>
        <w:t>komplexitású</w:t>
      </w:r>
      <w:r w:rsidRPr="00F50C95">
        <w:rPr>
          <w:spacing w:val="2"/>
        </w:rPr>
        <w:t xml:space="preserve"> </w:t>
      </w:r>
      <w:r w:rsidRPr="00F50C95">
        <w:rPr>
          <w:spacing w:val="-1"/>
        </w:rPr>
        <w:t>tevékenységek</w:t>
      </w:r>
      <w:r w:rsidRPr="00F50C95">
        <w:rPr>
          <w:spacing w:val="3"/>
        </w:rPr>
        <w:t xml:space="preserve"> </w:t>
      </w:r>
      <w:r w:rsidRPr="00F50C95">
        <w:t>és</w:t>
      </w:r>
      <w:r w:rsidRPr="00F50C95">
        <w:rPr>
          <w:spacing w:val="3"/>
        </w:rPr>
        <w:t xml:space="preserve"> </w:t>
      </w:r>
      <w:r w:rsidRPr="00F50C95">
        <w:rPr>
          <w:spacing w:val="-1"/>
        </w:rPr>
        <w:t>gyártási</w:t>
      </w:r>
      <w:r w:rsidRPr="00F50C95">
        <w:rPr>
          <w:spacing w:val="3"/>
        </w:rPr>
        <w:t xml:space="preserve"> </w:t>
      </w:r>
      <w:r w:rsidRPr="00F50C95">
        <w:rPr>
          <w:spacing w:val="-1"/>
        </w:rPr>
        <w:t>folyamatok</w:t>
      </w:r>
      <w:r w:rsidRPr="00F50C95">
        <w:rPr>
          <w:spacing w:val="3"/>
        </w:rPr>
        <w:t xml:space="preserve"> </w:t>
      </w:r>
      <w:r w:rsidRPr="00F50C95">
        <w:rPr>
          <w:spacing w:val="-1"/>
        </w:rPr>
        <w:t>esetén.</w:t>
      </w:r>
      <w:r w:rsidRPr="00F50C95">
        <w:rPr>
          <w:spacing w:val="3"/>
        </w:rPr>
        <w:t xml:space="preserve"> </w:t>
      </w:r>
      <w:r w:rsidRPr="00F50C95">
        <w:t>A</w:t>
      </w:r>
      <w:r w:rsidRPr="00F50C95">
        <w:rPr>
          <w:spacing w:val="4"/>
        </w:rPr>
        <w:t xml:space="preserve"> </w:t>
      </w:r>
      <w:r w:rsidRPr="00F50C95">
        <w:rPr>
          <w:spacing w:val="-1"/>
        </w:rPr>
        <w:t>tanúsítási</w:t>
      </w:r>
      <w:r w:rsidRPr="00F50C95">
        <w:rPr>
          <w:spacing w:val="4"/>
        </w:rPr>
        <w:t xml:space="preserve"> </w:t>
      </w:r>
      <w:r w:rsidRPr="00F50C95">
        <w:rPr>
          <w:spacing w:val="-1"/>
        </w:rPr>
        <w:t>ciklus</w:t>
      </w:r>
      <w:r w:rsidRPr="00F50C95">
        <w:rPr>
          <w:spacing w:val="3"/>
        </w:rPr>
        <w:t xml:space="preserve"> </w:t>
      </w:r>
      <w:r w:rsidRPr="00F50C95">
        <w:rPr>
          <w:spacing w:val="-1"/>
        </w:rPr>
        <w:t>alatt</w:t>
      </w:r>
      <w:r w:rsidRPr="00F50C95">
        <w:rPr>
          <w:spacing w:val="3"/>
        </w:rPr>
        <w:t xml:space="preserve"> </w:t>
      </w:r>
      <w:r w:rsidRPr="00F50C95">
        <w:rPr>
          <w:spacing w:val="-1"/>
        </w:rPr>
        <w:t>legalább</w:t>
      </w:r>
      <w:r w:rsidRPr="00F50C95">
        <w:rPr>
          <w:spacing w:val="3"/>
        </w:rPr>
        <w:t xml:space="preserve"> </w:t>
      </w:r>
      <w:r w:rsidRPr="00F50C95">
        <w:t>1</w:t>
      </w:r>
      <w:r w:rsidRPr="00F50C95">
        <w:rPr>
          <w:spacing w:val="93"/>
          <w:w w:val="99"/>
        </w:rPr>
        <w:t xml:space="preserve"> </w:t>
      </w:r>
      <w:r w:rsidRPr="00F50C95">
        <w:rPr>
          <w:spacing w:val="-1"/>
        </w:rPr>
        <w:t>alkalommal</w:t>
      </w:r>
      <w:r w:rsidRPr="00F50C95">
        <w:t xml:space="preserve"> </w:t>
      </w:r>
      <w:r w:rsidRPr="00F50C95">
        <w:rPr>
          <w:spacing w:val="-1"/>
        </w:rPr>
        <w:t>kötelező helyszíni értékelést</w:t>
      </w:r>
      <w:r w:rsidRPr="00F50C95">
        <w:t xml:space="preserve"> </w:t>
      </w:r>
      <w:r w:rsidRPr="00F50C95">
        <w:rPr>
          <w:spacing w:val="-1"/>
        </w:rPr>
        <w:t>végezni.</w:t>
      </w:r>
    </w:p>
    <w:p w14:paraId="18FD9A59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4170240" w14:textId="77777777" w:rsidR="00382484" w:rsidRPr="00F50C95" w:rsidRDefault="00A607C7" w:rsidP="009F30D4">
      <w:pPr>
        <w:pStyle w:val="Szvegtrzs"/>
        <w:spacing w:line="360" w:lineRule="auto"/>
        <w:jc w:val="both"/>
        <w:rPr>
          <w:rFonts w:cs="Calibri Light"/>
        </w:rPr>
      </w:pPr>
      <w:bookmarkStart w:id="8" w:name="Előkészítés:"/>
      <w:bookmarkStart w:id="9" w:name="_bookmark4"/>
      <w:bookmarkEnd w:id="8"/>
      <w:bookmarkEnd w:id="9"/>
      <w:r w:rsidRPr="00F50C95">
        <w:rPr>
          <w:spacing w:val="-1"/>
        </w:rPr>
        <w:t>ELŐKÉSZÍTÉS:</w:t>
      </w:r>
    </w:p>
    <w:p w14:paraId="49E0A7FF" w14:textId="77777777" w:rsidR="00382484" w:rsidRPr="00F50C95" w:rsidRDefault="00A607C7" w:rsidP="009F30D4">
      <w:pPr>
        <w:pStyle w:val="Szvegtrzs"/>
        <w:spacing w:line="360" w:lineRule="auto"/>
        <w:ind w:right="306"/>
        <w:jc w:val="both"/>
        <w:rPr>
          <w:rFonts w:cs="Calibri Light"/>
        </w:rPr>
      </w:pPr>
      <w:r w:rsidRPr="00F50C95">
        <w:t>A</w:t>
      </w:r>
      <w:r w:rsidRPr="00F50C95">
        <w:rPr>
          <w:spacing w:val="27"/>
        </w:rPr>
        <w:t xml:space="preserve"> </w:t>
      </w:r>
      <w:r w:rsidRPr="00F50C95">
        <w:rPr>
          <w:spacing w:val="-2"/>
        </w:rPr>
        <w:t>Tanúsító</w:t>
      </w:r>
      <w:r w:rsidRPr="00F50C95">
        <w:rPr>
          <w:spacing w:val="20"/>
        </w:rPr>
        <w:t xml:space="preserve"> </w:t>
      </w:r>
      <w:r w:rsidRPr="00F50C95">
        <w:rPr>
          <w:spacing w:val="-2"/>
        </w:rPr>
        <w:t>szervezet</w:t>
      </w:r>
      <w:r w:rsidRPr="00F50C95">
        <w:rPr>
          <w:spacing w:val="28"/>
        </w:rPr>
        <w:t xml:space="preserve"> </w:t>
      </w:r>
      <w:r w:rsidRPr="00F50C95">
        <w:rPr>
          <w:spacing w:val="-2"/>
        </w:rPr>
        <w:t>távértékeléseit</w:t>
      </w:r>
      <w:r w:rsidRPr="00F50C95">
        <w:rPr>
          <w:spacing w:val="25"/>
        </w:rPr>
        <w:t xml:space="preserve"> </w:t>
      </w:r>
      <w:r w:rsidRPr="00F50C95">
        <w:rPr>
          <w:spacing w:val="1"/>
        </w:rPr>
        <w:t>Partnereivel</w:t>
      </w:r>
      <w:r w:rsidRPr="00F50C95">
        <w:rPr>
          <w:spacing w:val="28"/>
        </w:rPr>
        <w:t xml:space="preserve"> </w:t>
      </w:r>
      <w:r w:rsidRPr="00F50C95">
        <w:rPr>
          <w:spacing w:val="-2"/>
        </w:rPr>
        <w:t>önkéntes</w:t>
      </w:r>
      <w:r w:rsidRPr="00F50C95">
        <w:rPr>
          <w:spacing w:val="22"/>
        </w:rPr>
        <w:t xml:space="preserve"> </w:t>
      </w:r>
      <w:r w:rsidRPr="00F50C95">
        <w:rPr>
          <w:spacing w:val="-2"/>
        </w:rPr>
        <w:t>alapon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vagy</w:t>
      </w:r>
      <w:r w:rsidRPr="00F50C95">
        <w:rPr>
          <w:spacing w:val="26"/>
        </w:rPr>
        <w:t xml:space="preserve"> </w:t>
      </w:r>
      <w:r w:rsidRPr="00F50C95">
        <w:rPr>
          <w:spacing w:val="-1"/>
        </w:rPr>
        <w:t>kölcsönös</w:t>
      </w:r>
      <w:r w:rsidRPr="00F50C95">
        <w:rPr>
          <w:spacing w:val="87"/>
        </w:rPr>
        <w:t xml:space="preserve"> </w:t>
      </w:r>
      <w:r w:rsidRPr="00F50C95">
        <w:rPr>
          <w:spacing w:val="-2"/>
        </w:rPr>
        <w:t>megállapodással</w:t>
      </w:r>
      <w:r w:rsidRPr="00F50C95">
        <w:rPr>
          <w:spacing w:val="14"/>
        </w:rPr>
        <w:t xml:space="preserve"> </w:t>
      </w:r>
      <w:r w:rsidRPr="00F50C95">
        <w:rPr>
          <w:spacing w:val="-2"/>
        </w:rPr>
        <w:t>kezdeményezheti.</w:t>
      </w:r>
    </w:p>
    <w:p w14:paraId="4A99D015" w14:textId="77777777" w:rsidR="00382484" w:rsidRPr="00F50C95" w:rsidRDefault="00A607C7" w:rsidP="009F30D4">
      <w:pPr>
        <w:pStyle w:val="Szvegtrzs"/>
        <w:spacing w:line="360" w:lineRule="auto"/>
        <w:jc w:val="both"/>
      </w:pPr>
      <w:r w:rsidRPr="00F50C95">
        <w:rPr>
          <w:spacing w:val="-2"/>
        </w:rPr>
        <w:t xml:space="preserve">Távértékelés tervezése során </w:t>
      </w:r>
      <w:r w:rsidRPr="00F50C95">
        <w:rPr>
          <w:spacing w:val="-1"/>
        </w:rPr>
        <w:t>az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auditált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partnerrel</w:t>
      </w:r>
      <w:r w:rsidRPr="00F50C95">
        <w:rPr>
          <w:spacing w:val="-3"/>
        </w:rPr>
        <w:t xml:space="preserve"> </w:t>
      </w:r>
      <w:r w:rsidRPr="00F50C95">
        <w:t>a</w:t>
      </w:r>
      <w:r w:rsidRPr="00F50C95">
        <w:rPr>
          <w:spacing w:val="-2"/>
        </w:rPr>
        <w:t xml:space="preserve"> következőket</w:t>
      </w:r>
      <w:r w:rsidRPr="00F50C95">
        <w:rPr>
          <w:spacing w:val="-3"/>
        </w:rPr>
        <w:t xml:space="preserve"> </w:t>
      </w:r>
      <w:r w:rsidRPr="00F50C95">
        <w:rPr>
          <w:spacing w:val="-1"/>
        </w:rPr>
        <w:t>kell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egyeztetni:</w:t>
      </w:r>
    </w:p>
    <w:p w14:paraId="09D0856E" w14:textId="77777777" w:rsidR="00382484" w:rsidRPr="00F50C95" w:rsidRDefault="00A607C7" w:rsidP="009F30D4">
      <w:pPr>
        <w:pStyle w:val="Szvegtrzs"/>
        <w:numPr>
          <w:ilvl w:val="0"/>
          <w:numId w:val="1"/>
        </w:numPr>
        <w:tabs>
          <w:tab w:val="left" w:pos="649"/>
        </w:tabs>
        <w:spacing w:line="360" w:lineRule="auto"/>
      </w:pPr>
      <w:r w:rsidRPr="00F50C95">
        <w:t>a</w:t>
      </w:r>
      <w:r w:rsidRPr="00F50C95">
        <w:rPr>
          <w:spacing w:val="-1"/>
        </w:rPr>
        <w:t xml:space="preserve"> kommunikáció megszervezése</w:t>
      </w:r>
      <w:r w:rsidRPr="00F50C95">
        <w:t xml:space="preserve"> és</w:t>
      </w:r>
      <w:r w:rsidRPr="00F50C95">
        <w:rPr>
          <w:spacing w:val="-1"/>
        </w:rPr>
        <w:t xml:space="preserve"> az</w:t>
      </w:r>
      <w:r w:rsidRPr="00F50C95">
        <w:t xml:space="preserve"> </w:t>
      </w:r>
      <w:r w:rsidRPr="00F50C95">
        <w:rPr>
          <w:spacing w:val="-1"/>
        </w:rPr>
        <w:t>értékelés során felhasznált</w:t>
      </w:r>
      <w:r w:rsidRPr="00F50C95">
        <w:t xml:space="preserve"> </w:t>
      </w:r>
      <w:r w:rsidRPr="00F50C95">
        <w:rPr>
          <w:spacing w:val="-1"/>
        </w:rPr>
        <w:t>online</w:t>
      </w:r>
      <w:r w:rsidRPr="00F50C95">
        <w:t xml:space="preserve"> </w:t>
      </w:r>
      <w:r w:rsidRPr="00F50C95">
        <w:rPr>
          <w:spacing w:val="-1"/>
        </w:rPr>
        <w:t>eszközök</w:t>
      </w:r>
    </w:p>
    <w:p w14:paraId="1F9B9199" w14:textId="77777777" w:rsidR="00382484" w:rsidRPr="00F50C95" w:rsidRDefault="00A607C7" w:rsidP="009F30D4">
      <w:pPr>
        <w:pStyle w:val="Szvegtrzs"/>
        <w:numPr>
          <w:ilvl w:val="0"/>
          <w:numId w:val="1"/>
        </w:numPr>
        <w:tabs>
          <w:tab w:val="left" w:pos="649"/>
        </w:tabs>
        <w:spacing w:line="360" w:lineRule="auto"/>
        <w:ind w:right="308"/>
        <w:jc w:val="both"/>
      </w:pPr>
      <w:r w:rsidRPr="00F50C95">
        <w:t>a</w:t>
      </w:r>
      <w:r w:rsidRPr="00F50C95">
        <w:rPr>
          <w:spacing w:val="4"/>
        </w:rPr>
        <w:t xml:space="preserve"> </w:t>
      </w:r>
      <w:r w:rsidRPr="00F50C95">
        <w:rPr>
          <w:spacing w:val="-1"/>
        </w:rPr>
        <w:t>választott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online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eszköz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előzetes</w:t>
      </w:r>
      <w:r w:rsidRPr="00F50C95">
        <w:rPr>
          <w:spacing w:val="4"/>
        </w:rPr>
        <w:t xml:space="preserve"> </w:t>
      </w:r>
      <w:r w:rsidRPr="00F50C95">
        <w:rPr>
          <w:spacing w:val="-1"/>
        </w:rPr>
        <w:t>próbája</w:t>
      </w:r>
      <w:r w:rsidRPr="00F50C95">
        <w:rPr>
          <w:spacing w:val="4"/>
        </w:rPr>
        <w:t xml:space="preserve"> </w:t>
      </w:r>
      <w:r w:rsidRPr="00F50C95">
        <w:rPr>
          <w:spacing w:val="-1"/>
        </w:rPr>
        <w:t>(pl.: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dokumentált</w:t>
      </w:r>
      <w:r w:rsidRPr="00F50C95">
        <w:rPr>
          <w:spacing w:val="5"/>
        </w:rPr>
        <w:t xml:space="preserve"> </w:t>
      </w:r>
      <w:r w:rsidRPr="00F50C95">
        <w:rPr>
          <w:spacing w:val="-1"/>
        </w:rPr>
        <w:t>információk</w:t>
      </w:r>
      <w:r w:rsidRPr="00F50C95">
        <w:rPr>
          <w:spacing w:val="74"/>
        </w:rPr>
        <w:t xml:space="preserve"> </w:t>
      </w:r>
      <w:r w:rsidRPr="00F50C95">
        <w:rPr>
          <w:spacing w:val="-1"/>
        </w:rPr>
        <w:t>hozzáférhetősége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stb.)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infrastruktúra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összehangolása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19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18"/>
        </w:rPr>
        <w:t xml:space="preserve"> </w:t>
      </w:r>
      <w:r w:rsidRPr="00F50C95">
        <w:rPr>
          <w:spacing w:val="-1"/>
        </w:rPr>
        <w:t>gördülékeny</w:t>
      </w:r>
      <w:r w:rsidRPr="00F50C95">
        <w:rPr>
          <w:spacing w:val="87"/>
        </w:rPr>
        <w:t xml:space="preserve"> </w:t>
      </w:r>
      <w:r w:rsidRPr="00F50C95">
        <w:rPr>
          <w:spacing w:val="-1"/>
        </w:rPr>
        <w:t>lebonyolítása érdekében.</w:t>
      </w:r>
    </w:p>
    <w:p w14:paraId="2E2D5CBF" w14:textId="77777777" w:rsidR="00382484" w:rsidRPr="00F50C95" w:rsidRDefault="00A607C7" w:rsidP="009F30D4">
      <w:pPr>
        <w:pStyle w:val="Szvegtrzs"/>
        <w:numPr>
          <w:ilvl w:val="0"/>
          <w:numId w:val="1"/>
        </w:numPr>
        <w:tabs>
          <w:tab w:val="left" w:pos="649"/>
        </w:tabs>
        <w:spacing w:line="360" w:lineRule="auto"/>
        <w:ind w:right="309"/>
        <w:jc w:val="both"/>
      </w:pPr>
      <w:r w:rsidRPr="00F50C95">
        <w:rPr>
          <w:spacing w:val="-1"/>
        </w:rPr>
        <w:t>az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elektronikus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úton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átadott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információk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biztonsági</w:t>
      </w:r>
      <w:r w:rsidRPr="00F50C95">
        <w:rPr>
          <w:spacing w:val="16"/>
        </w:rPr>
        <w:t xml:space="preserve"> </w:t>
      </w:r>
      <w:r w:rsidRPr="00F50C95">
        <w:t>és</w:t>
      </w:r>
      <w:r w:rsidRPr="00F50C95">
        <w:rPr>
          <w:spacing w:val="17"/>
        </w:rPr>
        <w:t xml:space="preserve"> </w:t>
      </w:r>
      <w:r w:rsidRPr="00F50C95">
        <w:rPr>
          <w:spacing w:val="-1"/>
        </w:rPr>
        <w:t>adatvédelmi</w:t>
      </w:r>
      <w:r w:rsidRPr="00F50C95">
        <w:rPr>
          <w:spacing w:val="16"/>
        </w:rPr>
        <w:t xml:space="preserve"> </w:t>
      </w:r>
      <w:r w:rsidRPr="00F50C95">
        <w:rPr>
          <w:spacing w:val="-1"/>
        </w:rPr>
        <w:t>szabályok</w:t>
      </w:r>
      <w:r w:rsidRPr="00F50C95">
        <w:rPr>
          <w:spacing w:val="17"/>
        </w:rPr>
        <w:t xml:space="preserve"> </w:t>
      </w:r>
      <w:r w:rsidRPr="00F50C95">
        <w:rPr>
          <w:spacing w:val="-1"/>
        </w:rPr>
        <w:t>szerinti</w:t>
      </w:r>
      <w:r w:rsidRPr="00F50C95">
        <w:rPr>
          <w:spacing w:val="91"/>
        </w:rPr>
        <w:t xml:space="preserve"> </w:t>
      </w:r>
      <w:r w:rsidRPr="00F50C95">
        <w:rPr>
          <w:spacing w:val="-1"/>
        </w:rPr>
        <w:t>kezelése</w:t>
      </w:r>
    </w:p>
    <w:p w14:paraId="1D4BCDC7" w14:textId="77777777" w:rsidR="00382484" w:rsidRPr="00F50C95" w:rsidRDefault="00A607C7" w:rsidP="009F30D4">
      <w:pPr>
        <w:pStyle w:val="Szvegtrzs"/>
        <w:numPr>
          <w:ilvl w:val="0"/>
          <w:numId w:val="1"/>
        </w:numPr>
        <w:tabs>
          <w:tab w:val="left" w:pos="649"/>
        </w:tabs>
        <w:spacing w:line="360" w:lineRule="auto"/>
        <w:ind w:right="308"/>
        <w:jc w:val="both"/>
      </w:pPr>
      <w:r w:rsidRPr="00F50C95">
        <w:rPr>
          <w:spacing w:val="-1"/>
        </w:rPr>
        <w:t>párhuzamos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tevékenységeknél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(auditor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team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esetén)</w:t>
      </w:r>
      <w:r w:rsidRPr="00F50C95">
        <w:rPr>
          <w:spacing w:val="15"/>
        </w:rPr>
        <w:t xml:space="preserve"> </w:t>
      </w:r>
      <w:r w:rsidRPr="00F50C95">
        <w:rPr>
          <w:spacing w:val="-1"/>
        </w:rPr>
        <w:t>biztosítani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kell</w:t>
      </w:r>
      <w:r w:rsidRPr="00F50C95">
        <w:rPr>
          <w:spacing w:val="14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81"/>
        </w:rPr>
        <w:t xml:space="preserve"> </w:t>
      </w:r>
      <w:r w:rsidRPr="00F50C95">
        <w:rPr>
          <w:spacing w:val="-1"/>
        </w:rPr>
        <w:t>elkülönített</w:t>
      </w:r>
      <w:r w:rsidRPr="00F50C95">
        <w:t xml:space="preserve"> </w:t>
      </w:r>
      <w:r w:rsidRPr="00F50C95">
        <w:rPr>
          <w:spacing w:val="-1"/>
        </w:rPr>
        <w:t>kommunikációs csatornát</w:t>
      </w:r>
    </w:p>
    <w:p w14:paraId="0021FC3A" w14:textId="77777777" w:rsidR="00382484" w:rsidRPr="00F50C95" w:rsidRDefault="00A607C7" w:rsidP="009F30D4">
      <w:pPr>
        <w:spacing w:line="360" w:lineRule="auto"/>
        <w:ind w:left="117" w:right="308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 w:hAnsi="Calibri Light"/>
          <w:sz w:val="24"/>
        </w:rPr>
        <w:t>A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vezető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aduditor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felelős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z w:val="24"/>
        </w:rPr>
        <w:t>a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z w:val="24"/>
        </w:rPr>
        <w:t>fenti</w:t>
      </w:r>
      <w:r w:rsidRPr="00F50C95">
        <w:rPr>
          <w:rFonts w:ascii="Calibri Light" w:hAnsi="Calibri Light"/>
          <w:spacing w:val="-11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megállapodásokat</w:t>
      </w:r>
      <w:r w:rsidRPr="00F50C95">
        <w:rPr>
          <w:rFonts w:ascii="Calibri Light" w:hAnsi="Calibri Light"/>
          <w:spacing w:val="-9"/>
          <w:sz w:val="24"/>
        </w:rPr>
        <w:t xml:space="preserve"> </w:t>
      </w:r>
      <w:r w:rsidRPr="00F50C95">
        <w:rPr>
          <w:rFonts w:ascii="Calibri Light" w:hAnsi="Calibri Light"/>
          <w:sz w:val="24"/>
        </w:rPr>
        <w:t>a</w:t>
      </w:r>
      <w:r w:rsidRPr="00F50C95">
        <w:rPr>
          <w:rFonts w:ascii="Calibri Light" w:hAnsi="Calibri Light"/>
          <w:spacing w:val="-10"/>
          <w:sz w:val="24"/>
        </w:rPr>
        <w:t xml:space="preserve"> </w:t>
      </w:r>
      <w:r w:rsidRPr="00F50C95">
        <w:rPr>
          <w:rFonts w:ascii="Calibri Light" w:hAnsi="Calibri Light"/>
          <w:sz w:val="25"/>
        </w:rPr>
        <w:t>Felülvizsgálati</w:t>
      </w:r>
      <w:r w:rsidRPr="00F50C95">
        <w:rPr>
          <w:rFonts w:ascii="Calibri Light" w:hAnsi="Calibri Light"/>
          <w:spacing w:val="-13"/>
          <w:sz w:val="25"/>
        </w:rPr>
        <w:t xml:space="preserve"> </w:t>
      </w:r>
      <w:r w:rsidRPr="00F50C95">
        <w:rPr>
          <w:rFonts w:ascii="Calibri Light" w:hAnsi="Calibri Light"/>
          <w:spacing w:val="-3"/>
          <w:sz w:val="25"/>
        </w:rPr>
        <w:t>t</w:t>
      </w:r>
      <w:r w:rsidRPr="00F50C95">
        <w:rPr>
          <w:rFonts w:ascii="Calibri Light" w:hAnsi="Calibri Light"/>
          <w:spacing w:val="-2"/>
          <w:sz w:val="25"/>
        </w:rPr>
        <w:t>e</w:t>
      </w:r>
      <w:r w:rsidRPr="00F50C95">
        <w:rPr>
          <w:rFonts w:ascii="Calibri Light" w:hAnsi="Calibri Light"/>
          <w:spacing w:val="-3"/>
          <w:sz w:val="25"/>
        </w:rPr>
        <w:t>rv</w:t>
      </w:r>
      <w:r w:rsidRPr="00F50C95">
        <w:rPr>
          <w:rFonts w:ascii="Calibri Light" w:hAnsi="Calibri Light"/>
          <w:spacing w:val="-13"/>
          <w:sz w:val="25"/>
        </w:rPr>
        <w:t xml:space="preserve"> </w:t>
      </w:r>
      <w:r w:rsidRPr="00F50C95">
        <w:rPr>
          <w:rFonts w:ascii="Calibri Light" w:hAnsi="Calibri Light"/>
          <w:spacing w:val="-4"/>
          <w:sz w:val="25"/>
        </w:rPr>
        <w:t>táv</w:t>
      </w:r>
      <w:r w:rsidRPr="00F50C95">
        <w:rPr>
          <w:rFonts w:ascii="Calibri Light" w:hAnsi="Calibri Light"/>
          <w:spacing w:val="-3"/>
          <w:sz w:val="25"/>
        </w:rPr>
        <w:t>é</w:t>
      </w:r>
      <w:r w:rsidRPr="00F50C95">
        <w:rPr>
          <w:rFonts w:ascii="Calibri Light" w:hAnsi="Calibri Light"/>
          <w:spacing w:val="-4"/>
          <w:sz w:val="25"/>
        </w:rPr>
        <w:t>rt</w:t>
      </w:r>
      <w:r w:rsidRPr="00F50C95">
        <w:rPr>
          <w:rFonts w:ascii="Calibri Light" w:hAnsi="Calibri Light"/>
          <w:spacing w:val="-3"/>
          <w:sz w:val="25"/>
        </w:rPr>
        <w:t>é</w:t>
      </w:r>
      <w:r w:rsidRPr="00F50C95">
        <w:rPr>
          <w:rFonts w:ascii="Calibri Light" w:hAnsi="Calibri Light"/>
          <w:spacing w:val="-4"/>
          <w:sz w:val="25"/>
        </w:rPr>
        <w:t>ke</w:t>
      </w:r>
      <w:r w:rsidRPr="00F50C95">
        <w:rPr>
          <w:rFonts w:ascii="Calibri Light" w:hAnsi="Calibri Light"/>
          <w:spacing w:val="-3"/>
          <w:sz w:val="25"/>
        </w:rPr>
        <w:t>lé</w:t>
      </w:r>
      <w:r w:rsidRPr="00F50C95">
        <w:rPr>
          <w:rFonts w:ascii="Calibri Light" w:hAnsi="Calibri Light"/>
          <w:spacing w:val="-4"/>
          <w:sz w:val="25"/>
        </w:rPr>
        <w:t>sh</w:t>
      </w:r>
      <w:r w:rsidRPr="00F50C95">
        <w:rPr>
          <w:rFonts w:ascii="Calibri Light" w:hAnsi="Calibri Light"/>
          <w:spacing w:val="-3"/>
          <w:sz w:val="25"/>
        </w:rPr>
        <w:t>e</w:t>
      </w:r>
      <w:r w:rsidRPr="00F50C95">
        <w:rPr>
          <w:rFonts w:ascii="Calibri Light" w:hAnsi="Calibri Light"/>
          <w:spacing w:val="-4"/>
          <w:sz w:val="25"/>
        </w:rPr>
        <w:t>z</w:t>
      </w:r>
      <w:r w:rsidRPr="00F50C95">
        <w:rPr>
          <w:rFonts w:ascii="Calibri Light" w:hAnsi="Calibri Light"/>
          <w:spacing w:val="-11"/>
          <w:sz w:val="25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-</w:t>
      </w:r>
      <w:r w:rsidRPr="00F50C95">
        <w:rPr>
          <w:rFonts w:ascii="Calibri Light" w:hAnsi="Calibri Light"/>
          <w:spacing w:val="-2"/>
          <w:sz w:val="25"/>
        </w:rPr>
        <w:t>7.A</w:t>
      </w:r>
      <w:r w:rsidRPr="00F50C95">
        <w:rPr>
          <w:rFonts w:ascii="Calibri Light" w:hAnsi="Calibri Light"/>
          <w:spacing w:val="85"/>
          <w:w w:val="96"/>
          <w:sz w:val="25"/>
        </w:rPr>
        <w:t xml:space="preserve"> </w:t>
      </w:r>
      <w:r w:rsidRPr="00F50C95">
        <w:rPr>
          <w:rFonts w:ascii="Calibri Light" w:hAnsi="Calibri Light"/>
          <w:spacing w:val="-4"/>
          <w:sz w:val="25"/>
        </w:rPr>
        <w:t>m</w:t>
      </w:r>
      <w:r w:rsidRPr="00F50C95">
        <w:rPr>
          <w:rFonts w:ascii="Calibri Light" w:hAnsi="Calibri Light"/>
          <w:spacing w:val="-3"/>
          <w:sz w:val="25"/>
        </w:rPr>
        <w:t>e</w:t>
      </w:r>
      <w:r w:rsidRPr="00F50C95">
        <w:rPr>
          <w:rFonts w:ascii="Calibri Light" w:hAnsi="Calibri Light"/>
          <w:spacing w:val="-4"/>
          <w:sz w:val="25"/>
        </w:rPr>
        <w:t>llékletb</w:t>
      </w:r>
      <w:r w:rsidRPr="00F50C95">
        <w:rPr>
          <w:rFonts w:ascii="Calibri Light" w:hAnsi="Calibri Light"/>
          <w:spacing w:val="-3"/>
          <w:sz w:val="25"/>
        </w:rPr>
        <w:t>e</w:t>
      </w:r>
      <w:r w:rsidRPr="00F50C95">
        <w:rPr>
          <w:rFonts w:ascii="Calibri Light" w:hAnsi="Calibri Light"/>
          <w:spacing w:val="-4"/>
          <w:sz w:val="25"/>
        </w:rPr>
        <w:t>n</w:t>
      </w:r>
      <w:r w:rsidRPr="00F50C95">
        <w:rPr>
          <w:rFonts w:ascii="Calibri Light" w:hAnsi="Calibri Light"/>
          <w:spacing w:val="12"/>
          <w:sz w:val="25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rögzíteni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(kombinált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audit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esetén</w:t>
      </w:r>
      <w:r w:rsidRPr="00F50C95">
        <w:rPr>
          <w:rFonts w:ascii="Calibri Light" w:hAnsi="Calibri Light"/>
          <w:spacing w:val="19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is),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amelynek</w:t>
      </w:r>
      <w:r w:rsidRPr="00F50C95">
        <w:rPr>
          <w:rFonts w:ascii="Calibri Light" w:hAnsi="Calibri Light"/>
          <w:spacing w:val="19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elérhetőségét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az</w:t>
      </w:r>
      <w:r w:rsidRPr="00F50C95">
        <w:rPr>
          <w:rFonts w:ascii="Calibri Light" w:hAnsi="Calibri Light"/>
          <w:spacing w:val="19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RTFE</w:t>
      </w:r>
      <w:r w:rsidRPr="00F50C95">
        <w:rPr>
          <w:rFonts w:ascii="Calibri Light" w:hAnsi="Calibri Light"/>
          <w:spacing w:val="18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szerint</w:t>
      </w:r>
      <w:r w:rsidRPr="00F50C95">
        <w:rPr>
          <w:rFonts w:ascii="Calibri Light" w:hAnsi="Calibri Light"/>
          <w:spacing w:val="99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rendelkezésre</w:t>
      </w:r>
      <w:r w:rsidRPr="00F50C95">
        <w:rPr>
          <w:rFonts w:ascii="Calibri Light" w:hAnsi="Calibri Light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bocsájtja</w:t>
      </w:r>
      <w:r w:rsidRPr="00F50C95">
        <w:rPr>
          <w:rFonts w:ascii="Calibri Light" w:hAnsi="Calibri Light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az</w:t>
      </w:r>
      <w:r w:rsidRPr="00F50C95">
        <w:rPr>
          <w:rFonts w:ascii="Calibri Light" w:hAnsi="Calibri Light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érintettek</w:t>
      </w:r>
      <w:r w:rsidRPr="00F50C95">
        <w:rPr>
          <w:rFonts w:ascii="Calibri Light" w:hAnsi="Calibri Light"/>
          <w:spacing w:val="-2"/>
          <w:sz w:val="24"/>
        </w:rPr>
        <w:t xml:space="preserve"> </w:t>
      </w:r>
      <w:r w:rsidRPr="00F50C95">
        <w:rPr>
          <w:rFonts w:ascii="Calibri Light" w:hAnsi="Calibri Light"/>
          <w:spacing w:val="-1"/>
          <w:sz w:val="24"/>
        </w:rPr>
        <w:t>felé.</w:t>
      </w:r>
    </w:p>
    <w:p w14:paraId="1995DC88" w14:textId="77777777" w:rsidR="00506C02" w:rsidRPr="00F50C95" w:rsidRDefault="00506C02" w:rsidP="009F30D4">
      <w:pPr>
        <w:pStyle w:val="Szvegtrzs"/>
        <w:spacing w:line="360" w:lineRule="auto"/>
        <w:jc w:val="both"/>
        <w:rPr>
          <w:spacing w:val="-1"/>
        </w:rPr>
      </w:pPr>
    </w:p>
    <w:p w14:paraId="2A7B807E" w14:textId="77777777" w:rsidR="00506C02" w:rsidRPr="00F50C95" w:rsidRDefault="00506C02" w:rsidP="00506C02">
      <w:pPr>
        <w:pStyle w:val="Szvegtrzs"/>
        <w:spacing w:line="360" w:lineRule="auto"/>
        <w:jc w:val="both"/>
        <w:rPr>
          <w:spacing w:val="-1"/>
        </w:rPr>
      </w:pPr>
    </w:p>
    <w:p w14:paraId="424221E3" w14:textId="77777777" w:rsidR="00506C02" w:rsidRPr="00F50C95" w:rsidRDefault="00506C02" w:rsidP="00506C02">
      <w:pPr>
        <w:pStyle w:val="Szvegtrzs"/>
        <w:spacing w:line="360" w:lineRule="auto"/>
        <w:jc w:val="both"/>
        <w:rPr>
          <w:spacing w:val="-1"/>
        </w:rPr>
      </w:pPr>
    </w:p>
    <w:p w14:paraId="2633CCA6" w14:textId="77777777" w:rsidR="00F71315" w:rsidRPr="00F50C95" w:rsidRDefault="00F71315" w:rsidP="00506C02">
      <w:pPr>
        <w:pStyle w:val="Szvegtrzs"/>
        <w:spacing w:line="360" w:lineRule="auto"/>
        <w:jc w:val="both"/>
        <w:rPr>
          <w:spacing w:val="-1"/>
        </w:rPr>
      </w:pPr>
    </w:p>
    <w:p w14:paraId="2E1D84F1" w14:textId="6E614F80" w:rsidR="00382484" w:rsidRPr="00F50C95" w:rsidRDefault="00A607C7" w:rsidP="00506C02">
      <w:pPr>
        <w:pStyle w:val="Szvegtrzs"/>
        <w:spacing w:line="360" w:lineRule="auto"/>
        <w:jc w:val="both"/>
        <w:rPr>
          <w:rFonts w:cs="Calibri Light"/>
          <w:sz w:val="23"/>
          <w:szCs w:val="23"/>
        </w:rPr>
      </w:pPr>
      <w:r w:rsidRPr="00F50C95">
        <w:rPr>
          <w:spacing w:val="-1"/>
        </w:rPr>
        <w:t>LEFOLYTATÁS:</w:t>
      </w:r>
    </w:p>
    <w:p w14:paraId="4A656E07" w14:textId="66473D71" w:rsidR="00382484" w:rsidRPr="00F50C95" w:rsidRDefault="00A607C7" w:rsidP="009F30D4">
      <w:pPr>
        <w:pStyle w:val="Szvegtrzs"/>
        <w:spacing w:line="360" w:lineRule="auto"/>
        <w:jc w:val="both"/>
      </w:pPr>
      <w:r w:rsidRPr="00F50C95">
        <w:t>Az</w:t>
      </w:r>
      <w:r w:rsidRPr="00F50C95">
        <w:rPr>
          <w:spacing w:val="46"/>
        </w:rPr>
        <w:t xml:space="preserve"> </w:t>
      </w:r>
      <w:r w:rsidRPr="00F50C95">
        <w:rPr>
          <w:spacing w:val="-2"/>
        </w:rPr>
        <w:t>értékelés</w:t>
      </w:r>
      <w:r w:rsidRPr="00F50C95">
        <w:rPr>
          <w:spacing w:val="45"/>
        </w:rPr>
        <w:t xml:space="preserve"> </w:t>
      </w:r>
      <w:r w:rsidRPr="00F50C95">
        <w:rPr>
          <w:spacing w:val="-2"/>
        </w:rPr>
        <w:t>terjedelmének,</w:t>
      </w:r>
      <w:r w:rsidRPr="00F50C95">
        <w:rPr>
          <w:spacing w:val="47"/>
        </w:rPr>
        <w:t xml:space="preserve"> </w:t>
      </w:r>
      <w:r w:rsidRPr="00F50C95">
        <w:rPr>
          <w:spacing w:val="-2"/>
        </w:rPr>
        <w:t>tervezésének,</w:t>
      </w:r>
      <w:r w:rsidRPr="00F50C95">
        <w:rPr>
          <w:spacing w:val="48"/>
        </w:rPr>
        <w:t xml:space="preserve"> </w:t>
      </w:r>
      <w:r w:rsidRPr="00F50C95">
        <w:rPr>
          <w:spacing w:val="-2"/>
        </w:rPr>
        <w:t>értékelési</w:t>
      </w:r>
      <w:r w:rsidRPr="00F50C95">
        <w:rPr>
          <w:spacing w:val="48"/>
        </w:rPr>
        <w:t xml:space="preserve"> </w:t>
      </w:r>
      <w:r w:rsidRPr="00F50C95">
        <w:rPr>
          <w:spacing w:val="-2"/>
        </w:rPr>
        <w:t>folyamatának</w:t>
      </w:r>
      <w:r w:rsidRPr="00F50C95">
        <w:rPr>
          <w:spacing w:val="49"/>
        </w:rPr>
        <w:t xml:space="preserve"> </w:t>
      </w:r>
      <w:r w:rsidRPr="00F50C95">
        <w:t>és</w:t>
      </w:r>
      <w:r w:rsidRPr="00F50C95">
        <w:rPr>
          <w:spacing w:val="5"/>
        </w:rPr>
        <w:t xml:space="preserve"> </w:t>
      </w:r>
      <w:r w:rsidRPr="00F50C95">
        <w:rPr>
          <w:spacing w:val="-2"/>
        </w:rPr>
        <w:t>dokumentációjának</w:t>
      </w:r>
      <w:r w:rsidR="009F30D4" w:rsidRPr="00F50C95">
        <w:t xml:space="preserve"> </w:t>
      </w:r>
      <w:r w:rsidRPr="00F50C95">
        <w:rPr>
          <w:spacing w:val="-2"/>
        </w:rPr>
        <w:t>összhangban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 xml:space="preserve">kell lennie </w:t>
      </w:r>
      <w:r w:rsidRPr="00F50C95">
        <w:t>a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Tanúsító szervezet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saját eljárási szabályaival.</w:t>
      </w:r>
    </w:p>
    <w:p w14:paraId="303ADF3B" w14:textId="77777777" w:rsidR="00382484" w:rsidRPr="00F50C95" w:rsidRDefault="00A607C7" w:rsidP="00506C02">
      <w:pPr>
        <w:pStyle w:val="Szvegtrzs"/>
        <w:ind w:left="119" w:right="113"/>
        <w:jc w:val="both"/>
      </w:pPr>
      <w:r w:rsidRPr="00F50C95">
        <w:t>A</w:t>
      </w:r>
      <w:r w:rsidRPr="00F50C95">
        <w:rPr>
          <w:spacing w:val="-1"/>
        </w:rPr>
        <w:t xml:space="preserve"> távértékelés formai kritériumai megegyeznek </w:t>
      </w:r>
      <w:r w:rsidRPr="00F50C95">
        <w:t>a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helyszíni auditok lefolytatásának szabályaival</w:t>
      </w:r>
      <w:r w:rsidRPr="00F50C95">
        <w:rPr>
          <w:spacing w:val="101"/>
        </w:rPr>
        <w:t xml:space="preserve"> </w:t>
      </w:r>
      <w:r w:rsidRPr="00F50C95">
        <w:rPr>
          <w:spacing w:val="-1"/>
        </w:rPr>
        <w:t xml:space="preserve">(lásd </w:t>
      </w:r>
      <w:r w:rsidRPr="00F50C95">
        <w:t>MK</w:t>
      </w:r>
      <w:r w:rsidRPr="00F50C95">
        <w:rPr>
          <w:spacing w:val="-1"/>
        </w:rPr>
        <w:t xml:space="preserve"> 9.4. </w:t>
      </w:r>
      <w:r w:rsidRPr="00F50C95">
        <w:t xml:space="preserve">Az </w:t>
      </w:r>
      <w:r w:rsidRPr="00F50C95">
        <w:rPr>
          <w:spacing w:val="-1"/>
        </w:rPr>
        <w:t>auditok elvégzése</w:t>
      </w:r>
      <w:r w:rsidRPr="00F50C95">
        <w:t xml:space="preserve"> c.</w:t>
      </w:r>
      <w:r w:rsidRPr="00F50C95">
        <w:rPr>
          <w:spacing w:val="-1"/>
        </w:rPr>
        <w:t xml:space="preserve"> fejezet)</w:t>
      </w:r>
    </w:p>
    <w:p w14:paraId="5D92A85C" w14:textId="77777777" w:rsidR="00382484" w:rsidRPr="00F50C95" w:rsidRDefault="00A607C7" w:rsidP="00F71315">
      <w:pPr>
        <w:pStyle w:val="Szvegtrzs"/>
        <w:spacing w:before="120" w:line="360" w:lineRule="auto"/>
        <w:ind w:left="119"/>
        <w:jc w:val="both"/>
      </w:pPr>
      <w:r w:rsidRPr="00F50C95">
        <w:t>A</w:t>
      </w:r>
      <w:r w:rsidRPr="00F50C95">
        <w:rPr>
          <w:spacing w:val="1"/>
        </w:rPr>
        <w:t xml:space="preserve"> </w:t>
      </w:r>
      <w:r w:rsidRPr="00F50C95">
        <w:rPr>
          <w:spacing w:val="-1"/>
        </w:rPr>
        <w:t>javasolt</w:t>
      </w:r>
      <w:r w:rsidRPr="00F50C95">
        <w:t xml:space="preserve"> </w:t>
      </w:r>
      <w:r w:rsidRPr="00F50C95">
        <w:rPr>
          <w:spacing w:val="-1"/>
        </w:rPr>
        <w:t>programok:</w:t>
      </w:r>
    </w:p>
    <w:p w14:paraId="5E51A7AA" w14:textId="77777777" w:rsidR="00382484" w:rsidRPr="00F50C95" w:rsidRDefault="00A607C7" w:rsidP="009F30D4">
      <w:pPr>
        <w:numPr>
          <w:ilvl w:val="0"/>
          <w:numId w:val="3"/>
        </w:numPr>
        <w:tabs>
          <w:tab w:val="left" w:pos="838"/>
        </w:tabs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 Light"/>
          <w:spacing w:val="-1"/>
          <w:sz w:val="20"/>
        </w:rPr>
        <w:t xml:space="preserve">Google Meet: </w:t>
      </w:r>
      <w:hyperlink r:id="rId8">
        <w:r w:rsidRPr="00F50C95">
          <w:rPr>
            <w:rFonts w:ascii="Calibri Light"/>
            <w:color w:val="0000FF"/>
            <w:spacing w:val="-1"/>
            <w:sz w:val="20"/>
            <w:u w:val="single" w:color="0000FF"/>
          </w:rPr>
          <w:t>https://meet.google.com/gfz-zxxg-xzn</w:t>
        </w:r>
      </w:hyperlink>
    </w:p>
    <w:p w14:paraId="7D9A0137" w14:textId="77777777" w:rsidR="00382484" w:rsidRPr="00F50C95" w:rsidRDefault="00A607C7" w:rsidP="009F30D4">
      <w:pPr>
        <w:numPr>
          <w:ilvl w:val="0"/>
          <w:numId w:val="3"/>
        </w:numPr>
        <w:tabs>
          <w:tab w:val="left" w:pos="838"/>
        </w:tabs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 Light"/>
          <w:spacing w:val="-1"/>
          <w:sz w:val="20"/>
        </w:rPr>
        <w:t xml:space="preserve">Microsoft Teams: </w:t>
      </w:r>
      <w:hyperlink r:id="rId9">
        <w:r w:rsidRPr="00F50C95">
          <w:rPr>
            <w:rFonts w:ascii="Calibri Light"/>
            <w:color w:val="0000FF"/>
            <w:spacing w:val="-1"/>
            <w:sz w:val="20"/>
            <w:u w:val="single" w:color="0000FF"/>
          </w:rPr>
          <w:t>https://products.office.com/hu-hu/microsoft-teams/group-chat-software</w:t>
        </w:r>
      </w:hyperlink>
    </w:p>
    <w:p w14:paraId="182DA0BB" w14:textId="77777777" w:rsidR="00382484" w:rsidRPr="00F50C95" w:rsidRDefault="00A607C7" w:rsidP="009F30D4">
      <w:pPr>
        <w:numPr>
          <w:ilvl w:val="0"/>
          <w:numId w:val="3"/>
        </w:numPr>
        <w:tabs>
          <w:tab w:val="left" w:pos="838"/>
        </w:tabs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 Light"/>
          <w:spacing w:val="-1"/>
          <w:sz w:val="20"/>
        </w:rPr>
        <w:t>Viber:</w:t>
      </w:r>
      <w:r w:rsidRPr="00F50C95">
        <w:rPr>
          <w:rFonts w:ascii="Calibri Light"/>
          <w:sz w:val="20"/>
        </w:rPr>
        <w:t xml:space="preserve"> </w:t>
      </w:r>
      <w:hyperlink r:id="rId10">
        <w:r w:rsidRPr="00F50C95">
          <w:rPr>
            <w:rFonts w:ascii="Calibri Light"/>
            <w:color w:val="0000FF"/>
            <w:spacing w:val="-1"/>
            <w:sz w:val="20"/>
            <w:u w:val="single" w:color="0000FF"/>
          </w:rPr>
          <w:t>https://www.viber.com/hu/download/</w:t>
        </w:r>
      </w:hyperlink>
    </w:p>
    <w:p w14:paraId="297BE241" w14:textId="77777777" w:rsidR="00382484" w:rsidRPr="00F50C95" w:rsidRDefault="00A607C7" w:rsidP="009F30D4">
      <w:pPr>
        <w:numPr>
          <w:ilvl w:val="0"/>
          <w:numId w:val="3"/>
        </w:numPr>
        <w:tabs>
          <w:tab w:val="left" w:pos="838"/>
        </w:tabs>
        <w:spacing w:line="360" w:lineRule="auto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 Light"/>
          <w:spacing w:val="-1"/>
          <w:sz w:val="20"/>
        </w:rPr>
        <w:t xml:space="preserve">WhatsApp: </w:t>
      </w:r>
      <w:hyperlink r:id="rId11">
        <w:r w:rsidRPr="00F50C95">
          <w:rPr>
            <w:rFonts w:ascii="Calibri Light"/>
            <w:color w:val="0000FF"/>
            <w:spacing w:val="-1"/>
            <w:sz w:val="20"/>
            <w:u w:val="single" w:color="0000FF"/>
          </w:rPr>
          <w:t>https://www.whatsapp.com/download/</w:t>
        </w:r>
      </w:hyperlink>
    </w:p>
    <w:p w14:paraId="10A3938F" w14:textId="77777777" w:rsidR="00382484" w:rsidRPr="00F50C95" w:rsidRDefault="00A607C7" w:rsidP="009F30D4">
      <w:pPr>
        <w:tabs>
          <w:tab w:val="left" w:pos="837"/>
        </w:tabs>
        <w:spacing w:line="360" w:lineRule="auto"/>
        <w:ind w:left="477"/>
        <w:rPr>
          <w:rFonts w:ascii="Calibri Light" w:eastAsia="Calibri Light" w:hAnsi="Calibri Light" w:cs="Calibri Light"/>
          <w:sz w:val="20"/>
          <w:szCs w:val="20"/>
        </w:rPr>
      </w:pPr>
      <w:r w:rsidRPr="00F50C95">
        <w:rPr>
          <w:rFonts w:ascii="Calibri"/>
          <w:sz w:val="24"/>
        </w:rPr>
        <w:t>-</w:t>
      </w:r>
      <w:r w:rsidRPr="00F50C95">
        <w:rPr>
          <w:rFonts w:ascii="Calibri"/>
          <w:sz w:val="24"/>
        </w:rPr>
        <w:tab/>
      </w:r>
      <w:r w:rsidRPr="00F50C95">
        <w:rPr>
          <w:rFonts w:ascii="Calibri Light"/>
          <w:spacing w:val="-1"/>
          <w:sz w:val="20"/>
        </w:rPr>
        <w:t xml:space="preserve">Skype: </w:t>
      </w:r>
      <w:hyperlink r:id="rId12">
        <w:r w:rsidRPr="00F50C95">
          <w:rPr>
            <w:rFonts w:ascii="Calibri Light"/>
            <w:color w:val="0000FF"/>
            <w:spacing w:val="-1"/>
            <w:sz w:val="20"/>
            <w:u w:val="single" w:color="0000FF"/>
          </w:rPr>
          <w:t>https://www.skype.com/hu/get-skype/</w:t>
        </w:r>
      </w:hyperlink>
    </w:p>
    <w:p w14:paraId="6E609469" w14:textId="77777777" w:rsidR="00382484" w:rsidRPr="00F50C95" w:rsidRDefault="00A607C7" w:rsidP="009F30D4">
      <w:pPr>
        <w:spacing w:line="360" w:lineRule="auto"/>
        <w:ind w:left="117" w:right="111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18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távértékelés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során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is</w:t>
      </w:r>
      <w:r w:rsidRPr="00F50C95">
        <w:rPr>
          <w:rFonts w:ascii="Calibri Light" w:eastAsia="Calibri Light" w:hAnsi="Calibri Light" w:cs="Calibri Light"/>
          <w:spacing w:val="18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biztosítani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kell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megfelelő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számú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mintavételt</w:t>
      </w:r>
      <w:r w:rsidRPr="00F50C95">
        <w:rPr>
          <w:rFonts w:ascii="Calibri Light" w:eastAsia="Calibri Light" w:hAnsi="Calibri Light" w:cs="Calibri Light"/>
          <w:spacing w:val="16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és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objektív</w:t>
      </w:r>
      <w:r w:rsidRPr="00F50C95">
        <w:rPr>
          <w:rFonts w:ascii="Calibri Light" w:eastAsia="Calibri Light" w:hAnsi="Calibri Light" w:cs="Calibri Light"/>
          <w:spacing w:val="1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bizonyítást.</w:t>
      </w:r>
      <w:r w:rsidRPr="00F50C95">
        <w:rPr>
          <w:rFonts w:ascii="Calibri Light" w:eastAsia="Calibri Light" w:hAnsi="Calibri Light" w:cs="Calibri Light"/>
          <w:spacing w:val="87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Ennek</w:t>
      </w:r>
      <w:r w:rsidRPr="00F50C95">
        <w:rPr>
          <w:rFonts w:ascii="Calibri Light" w:eastAsia="Calibri Light" w:hAnsi="Calibri Light" w:cs="Calibri Light"/>
          <w:spacing w:val="44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dokumentálását</w:t>
      </w:r>
      <w:r w:rsidRPr="00F50C95">
        <w:rPr>
          <w:rFonts w:ascii="Calibri Light" w:eastAsia="Calibri Light" w:hAnsi="Calibri Light" w:cs="Calibri Light"/>
          <w:spacing w:val="4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és</w:t>
      </w:r>
      <w:r w:rsidRPr="00F50C95">
        <w:rPr>
          <w:rFonts w:ascii="Calibri Light" w:eastAsia="Calibri Light" w:hAnsi="Calibri Light" w:cs="Calibri Light"/>
          <w:spacing w:val="4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eredményeit</w:t>
      </w:r>
      <w:r w:rsidRPr="00F50C95">
        <w:rPr>
          <w:rFonts w:ascii="Calibri Light" w:eastAsia="Calibri Light" w:hAnsi="Calibri Light" w:cs="Calibri Light"/>
          <w:spacing w:val="44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4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5"/>
          <w:szCs w:val="25"/>
        </w:rPr>
        <w:t>Felülvizsgálati</w:t>
      </w:r>
      <w:r w:rsidRPr="00F50C95">
        <w:rPr>
          <w:rFonts w:ascii="Calibri Light" w:eastAsia="Calibri Light" w:hAnsi="Calibri Light" w:cs="Calibri Light"/>
          <w:spacing w:val="39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j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l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en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tés</w:t>
      </w:r>
      <w:r w:rsidRPr="00F50C95">
        <w:rPr>
          <w:rFonts w:ascii="Calibri Light" w:eastAsia="Calibri Light" w:hAnsi="Calibri Light" w:cs="Calibri Light"/>
          <w:spacing w:val="40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táv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ér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ték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elé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s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eh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ez</w:t>
      </w:r>
      <w:r w:rsidRPr="00F50C95">
        <w:rPr>
          <w:rFonts w:ascii="Calibri Light" w:eastAsia="Calibri Light" w:hAnsi="Calibri Light" w:cs="Calibri Light"/>
          <w:spacing w:val="41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2"/>
          <w:sz w:val="25"/>
          <w:szCs w:val="25"/>
        </w:rPr>
        <w:t>8.C</w:t>
      </w:r>
      <w:r w:rsidRPr="00F50C95">
        <w:rPr>
          <w:rFonts w:ascii="Calibri Light" w:eastAsia="Calibri Light" w:hAnsi="Calibri Light" w:cs="Calibri Light"/>
          <w:spacing w:val="77"/>
          <w:w w:val="97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m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llékletb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n</w:t>
      </w:r>
      <w:r w:rsidRPr="00F50C95">
        <w:rPr>
          <w:rFonts w:ascii="Calibri Light" w:eastAsia="Calibri Light" w:hAnsi="Calibri Light" w:cs="Calibri Light"/>
          <w:spacing w:val="27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kell</w:t>
      </w:r>
      <w:r w:rsidRPr="00F50C95">
        <w:rPr>
          <w:rFonts w:ascii="Calibri Light" w:eastAsia="Calibri Light" w:hAnsi="Calibri Light" w:cs="Calibri Light"/>
          <w:spacing w:val="34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rögzíteni.</w:t>
      </w:r>
      <w:r w:rsidRPr="00F50C95">
        <w:rPr>
          <w:rFonts w:ascii="Calibri Light" w:eastAsia="Calibri Light" w:hAnsi="Calibri Light" w:cs="Calibri Light"/>
          <w:spacing w:val="3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3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nyitó-</w:t>
      </w:r>
      <w:r w:rsidRPr="00F50C95">
        <w:rPr>
          <w:rFonts w:ascii="Calibri Light" w:eastAsia="Calibri Light" w:hAnsi="Calibri Light" w:cs="Calibri Light"/>
          <w:spacing w:val="34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és</w:t>
      </w:r>
      <w:r w:rsidRPr="00F50C95">
        <w:rPr>
          <w:rFonts w:ascii="Calibri Light" w:eastAsia="Calibri Light" w:hAnsi="Calibri Light" w:cs="Calibri Light"/>
          <w:spacing w:val="3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záró</w:t>
      </w:r>
      <w:r w:rsidRPr="00F50C95">
        <w:rPr>
          <w:rFonts w:ascii="Calibri Light" w:eastAsia="Calibri Light" w:hAnsi="Calibri Light" w:cs="Calibri Light"/>
          <w:spacing w:val="36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értekezlet</w:t>
      </w:r>
      <w:r w:rsidRPr="00F50C95">
        <w:rPr>
          <w:rFonts w:ascii="Calibri Light" w:eastAsia="Calibri Light" w:hAnsi="Calibri Light" w:cs="Calibri Light"/>
          <w:spacing w:val="33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résztvevőiről,</w:t>
      </w:r>
      <w:r w:rsidRPr="00F50C95">
        <w:rPr>
          <w:rFonts w:ascii="Calibri Light" w:eastAsia="Calibri Light" w:hAnsi="Calibri Light" w:cs="Calibri Light"/>
          <w:spacing w:val="35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valamint</w:t>
      </w:r>
      <w:r w:rsidRPr="00F50C95">
        <w:rPr>
          <w:rFonts w:ascii="Calibri Light" w:eastAsia="Calibri Light" w:hAnsi="Calibri Light" w:cs="Calibri Light"/>
          <w:spacing w:val="36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auditált</w:t>
      </w:r>
      <w:r w:rsidRPr="00F50C95">
        <w:rPr>
          <w:rFonts w:ascii="Calibri Light" w:eastAsia="Calibri Light" w:hAnsi="Calibri Light" w:cs="Calibri Light"/>
          <w:spacing w:val="80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személyekről</w:t>
      </w:r>
      <w:r w:rsidRPr="00F50C95">
        <w:rPr>
          <w:rFonts w:ascii="Calibri Light" w:eastAsia="Calibri Light" w:hAnsi="Calibri Light" w:cs="Calibri Light"/>
          <w:spacing w:val="38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J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ele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n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lé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ti</w:t>
      </w:r>
      <w:r w:rsidRPr="00F50C95">
        <w:rPr>
          <w:rFonts w:ascii="Calibri Light" w:eastAsia="Calibri Light" w:hAnsi="Calibri Light" w:cs="Calibri Light"/>
          <w:spacing w:val="35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ív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t</w:t>
      </w:r>
      <w:r w:rsidRPr="00F50C95">
        <w:rPr>
          <w:rFonts w:ascii="Calibri Light" w:eastAsia="Calibri Light" w:hAnsi="Calibri Light" w:cs="Calibri Light"/>
          <w:spacing w:val="34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2"/>
          <w:sz w:val="25"/>
          <w:szCs w:val="25"/>
        </w:rPr>
        <w:t>(12.</w:t>
      </w:r>
      <w:r w:rsidRPr="00F50C95">
        <w:rPr>
          <w:rFonts w:ascii="Calibri Light" w:eastAsia="Calibri Light" w:hAnsi="Calibri Light" w:cs="Calibri Light"/>
          <w:spacing w:val="36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m</w:t>
      </w:r>
      <w:r w:rsidRPr="00F50C95">
        <w:rPr>
          <w:rFonts w:ascii="Calibri Light" w:eastAsia="Calibri Light" w:hAnsi="Calibri Light" w:cs="Calibri Light"/>
          <w:spacing w:val="-3"/>
          <w:sz w:val="25"/>
          <w:szCs w:val="25"/>
        </w:rPr>
        <w:t>el</w:t>
      </w:r>
      <w:r w:rsidRPr="00F50C95">
        <w:rPr>
          <w:rFonts w:ascii="Calibri Light" w:eastAsia="Calibri Light" w:hAnsi="Calibri Light" w:cs="Calibri Light"/>
          <w:spacing w:val="-4"/>
          <w:sz w:val="25"/>
          <w:szCs w:val="25"/>
        </w:rPr>
        <w:t>léklet)</w:t>
      </w:r>
      <w:r w:rsidRPr="00F50C95">
        <w:rPr>
          <w:rFonts w:ascii="Calibri Light" w:eastAsia="Calibri Light" w:hAnsi="Calibri Light" w:cs="Calibri Light"/>
          <w:spacing w:val="35"/>
          <w:sz w:val="25"/>
          <w:szCs w:val="25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kell</w:t>
      </w:r>
      <w:r w:rsidRPr="00F50C95">
        <w:rPr>
          <w:rFonts w:ascii="Calibri Light" w:eastAsia="Calibri Light" w:hAnsi="Calibri Light" w:cs="Calibri Light"/>
          <w:spacing w:val="38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készíteni</w:t>
      </w:r>
      <w:r w:rsidRPr="00F50C95">
        <w:rPr>
          <w:rFonts w:ascii="Calibri Light" w:eastAsia="Calibri Light" w:hAnsi="Calibri Light" w:cs="Calibri Light"/>
          <w:spacing w:val="39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munkakör</w:t>
      </w:r>
      <w:r w:rsidRPr="00F50C95">
        <w:rPr>
          <w:rFonts w:ascii="Calibri Light" w:eastAsia="Calibri Light" w:hAnsi="Calibri Light" w:cs="Calibri Light"/>
          <w:spacing w:val="40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és</w:t>
      </w:r>
      <w:r w:rsidRPr="00F50C95">
        <w:rPr>
          <w:rFonts w:ascii="Calibri Light" w:eastAsia="Calibri Light" w:hAnsi="Calibri Light" w:cs="Calibri Light"/>
          <w:spacing w:val="38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39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“távértékelés”</w:t>
      </w:r>
      <w:r w:rsidRPr="00F50C95">
        <w:rPr>
          <w:rFonts w:ascii="Calibri Light" w:eastAsia="Calibri Light" w:hAnsi="Calibri Light" w:cs="Calibri Light"/>
          <w:spacing w:val="91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megjelölésével.</w:t>
      </w:r>
      <w:r w:rsidRPr="00F50C95"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Az</w:t>
      </w:r>
      <w:r w:rsidRPr="00F50C95"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auditált</w:t>
      </w:r>
      <w:r w:rsidRPr="00F50C95"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partner</w:t>
      </w:r>
      <w:r w:rsidRPr="00F50C95">
        <w:rPr>
          <w:rFonts w:ascii="Calibri Light" w:eastAsia="Calibri Light" w:hAnsi="Calibri Light" w:cs="Calibri Light"/>
          <w:spacing w:val="11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részére/kérésére</w:t>
      </w:r>
      <w:r w:rsidRPr="00F50C95"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az</w:t>
      </w:r>
      <w:r w:rsidRPr="00F50C95">
        <w:rPr>
          <w:rFonts w:ascii="Calibri Light" w:eastAsia="Calibri Light" w:hAnsi="Calibri Light" w:cs="Calibri Light"/>
          <w:spacing w:val="13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auditor</w:t>
      </w:r>
      <w:r w:rsidRPr="00F50C95">
        <w:rPr>
          <w:rFonts w:ascii="Calibri Light" w:eastAsia="Calibri Light" w:hAnsi="Calibri Light" w:cs="Calibri Light"/>
          <w:spacing w:val="12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a</w:t>
      </w:r>
      <w:r w:rsidRPr="00F50C95">
        <w:rPr>
          <w:rFonts w:ascii="Calibri Light" w:eastAsia="Calibri Light" w:hAnsi="Calibri Light" w:cs="Calibri Light"/>
          <w:spacing w:val="11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titoktartási</w:t>
      </w:r>
      <w:r w:rsidRPr="00F50C95">
        <w:rPr>
          <w:rFonts w:ascii="Calibri Light" w:eastAsia="Calibri Light" w:hAnsi="Calibri Light" w:cs="Calibri Light"/>
          <w:spacing w:val="11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z w:val="24"/>
          <w:szCs w:val="24"/>
        </w:rPr>
        <w:t>és</w:t>
      </w:r>
      <w:r w:rsidRPr="00F50C95">
        <w:rPr>
          <w:rFonts w:ascii="Calibri Light" w:eastAsia="Calibri Light" w:hAnsi="Calibri Light" w:cs="Calibri Light"/>
          <w:spacing w:val="11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függetlenségi</w:t>
      </w:r>
      <w:r w:rsidRPr="00F50C95">
        <w:rPr>
          <w:rFonts w:ascii="Calibri Light" w:eastAsia="Calibri Light" w:hAnsi="Calibri Light" w:cs="Calibri Light"/>
          <w:spacing w:val="99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nyilatkozatotát</w:t>
      </w:r>
      <w:r w:rsidRPr="00F50C9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F50C95">
        <w:rPr>
          <w:rFonts w:ascii="Calibri Light" w:eastAsia="Calibri Light" w:hAnsi="Calibri Light" w:cs="Calibri Light"/>
          <w:spacing w:val="-1"/>
          <w:sz w:val="24"/>
          <w:szCs w:val="24"/>
        </w:rPr>
        <w:t>megküldi.</w:t>
      </w:r>
    </w:p>
    <w:p w14:paraId="0A2A7A95" w14:textId="77777777" w:rsidR="00382484" w:rsidRPr="00F50C95" w:rsidRDefault="00A607C7" w:rsidP="009F30D4">
      <w:pPr>
        <w:pStyle w:val="Szvegtrzs"/>
        <w:spacing w:line="360" w:lineRule="auto"/>
        <w:ind w:right="115"/>
        <w:jc w:val="both"/>
        <w:rPr>
          <w:rFonts w:cs="Calibri Light"/>
        </w:rPr>
      </w:pPr>
      <w:r w:rsidRPr="00F50C95">
        <w:t>A</w:t>
      </w:r>
      <w:r w:rsidRPr="00F50C95">
        <w:rPr>
          <w:spacing w:val="-14"/>
        </w:rPr>
        <w:t xml:space="preserve"> </w:t>
      </w:r>
      <w:r w:rsidRPr="00F50C95">
        <w:rPr>
          <w:spacing w:val="-1"/>
        </w:rPr>
        <w:t>nem-megfelelőségek</w:t>
      </w:r>
      <w:r w:rsidRPr="00F50C95">
        <w:rPr>
          <w:spacing w:val="-15"/>
        </w:rPr>
        <w:t xml:space="preserve"> </w:t>
      </w:r>
      <w:r w:rsidRPr="00F50C95">
        <w:rPr>
          <w:spacing w:val="-1"/>
        </w:rPr>
        <w:t>kezelésére,</w:t>
      </w:r>
      <w:r w:rsidRPr="00F50C95">
        <w:rPr>
          <w:spacing w:val="-15"/>
        </w:rPr>
        <w:t xml:space="preserve"> </w:t>
      </w:r>
      <w:r w:rsidRPr="00F50C95">
        <w:rPr>
          <w:spacing w:val="-1"/>
        </w:rPr>
        <w:t>dokumentálására</w:t>
      </w:r>
      <w:r w:rsidRPr="00F50C95">
        <w:rPr>
          <w:spacing w:val="-14"/>
        </w:rPr>
        <w:t xml:space="preserve"> </w:t>
      </w:r>
      <w:r w:rsidRPr="00F50C95">
        <w:rPr>
          <w:spacing w:val="-1"/>
        </w:rPr>
        <w:t>vonatkozóan</w:t>
      </w:r>
      <w:r w:rsidRPr="00F50C95">
        <w:rPr>
          <w:spacing w:val="-15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-14"/>
        </w:rPr>
        <w:t xml:space="preserve"> </w:t>
      </w:r>
      <w:r w:rsidRPr="00F50C95">
        <w:rPr>
          <w:spacing w:val="-1"/>
        </w:rPr>
        <w:t>RTFE-ben</w:t>
      </w:r>
      <w:r w:rsidRPr="00F50C95">
        <w:rPr>
          <w:spacing w:val="-14"/>
        </w:rPr>
        <w:t xml:space="preserve"> </w:t>
      </w:r>
      <w:r w:rsidRPr="00F50C95">
        <w:rPr>
          <w:spacing w:val="-1"/>
        </w:rPr>
        <w:t>foglaltak</w:t>
      </w:r>
      <w:r w:rsidRPr="00F50C95">
        <w:rPr>
          <w:spacing w:val="-15"/>
        </w:rPr>
        <w:t xml:space="preserve"> </w:t>
      </w:r>
      <w:r w:rsidRPr="00F50C95">
        <w:rPr>
          <w:spacing w:val="-1"/>
        </w:rPr>
        <w:t>szerint</w:t>
      </w:r>
      <w:r w:rsidRPr="00F50C95">
        <w:rPr>
          <w:spacing w:val="101"/>
          <w:w w:val="99"/>
        </w:rPr>
        <w:t xml:space="preserve"> </w:t>
      </w:r>
      <w:r w:rsidRPr="00F50C95">
        <w:rPr>
          <w:spacing w:val="-1"/>
        </w:rPr>
        <w:t>kell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eljárni.</w:t>
      </w:r>
    </w:p>
    <w:p w14:paraId="1AAD521D" w14:textId="77777777" w:rsidR="00382484" w:rsidRPr="00F50C95" w:rsidRDefault="00A607C7" w:rsidP="009F30D4">
      <w:pPr>
        <w:pStyle w:val="Szvegtrzs"/>
        <w:spacing w:line="360" w:lineRule="auto"/>
        <w:jc w:val="both"/>
      </w:pPr>
      <w:r w:rsidRPr="00F50C95">
        <w:rPr>
          <w:spacing w:val="-1"/>
        </w:rPr>
        <w:t>Súlyos nem-megfelelőség</w:t>
      </w:r>
      <w:r w:rsidRPr="00F50C95">
        <w:t xml:space="preserve"> </w:t>
      </w:r>
      <w:r w:rsidRPr="00F50C95">
        <w:rPr>
          <w:spacing w:val="-1"/>
        </w:rPr>
        <w:t>esetén az</w:t>
      </w:r>
      <w:r w:rsidRPr="00F50C95">
        <w:t xml:space="preserve"> </w:t>
      </w:r>
      <w:r w:rsidRPr="00F50C95">
        <w:rPr>
          <w:spacing w:val="-1"/>
        </w:rPr>
        <w:t>utóaudit</w:t>
      </w:r>
      <w:r w:rsidRPr="00F50C95">
        <w:t xml:space="preserve"> </w:t>
      </w:r>
      <w:r w:rsidRPr="00F50C95">
        <w:rPr>
          <w:spacing w:val="-1"/>
        </w:rPr>
        <w:t>lefolytatását</w:t>
      </w:r>
      <w:r w:rsidRPr="00F50C95">
        <w:t xml:space="preserve"> a </w:t>
      </w:r>
      <w:r w:rsidRPr="00F50C95">
        <w:rPr>
          <w:spacing w:val="-1"/>
        </w:rPr>
        <w:t>helyszínen kell elvégezni.</w:t>
      </w:r>
    </w:p>
    <w:p w14:paraId="0633EDEB" w14:textId="77777777" w:rsidR="00382484" w:rsidRPr="00F50C95" w:rsidRDefault="00A607C7" w:rsidP="009F30D4">
      <w:pPr>
        <w:pStyle w:val="Szvegtrzs"/>
        <w:spacing w:line="360" w:lineRule="auto"/>
        <w:ind w:right="115"/>
        <w:jc w:val="both"/>
      </w:pPr>
      <w:r w:rsidRPr="00F50C95">
        <w:t>Az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során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vagy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azt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megelőzően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IKT</w:t>
      </w:r>
      <w:r w:rsidRPr="00F50C95">
        <w:rPr>
          <w:spacing w:val="11"/>
        </w:rPr>
        <w:t xml:space="preserve"> </w:t>
      </w:r>
      <w:r w:rsidRPr="00F50C95">
        <w:rPr>
          <w:spacing w:val="-1"/>
        </w:rPr>
        <w:t>váratlan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meghibásodása,</w:t>
      </w:r>
      <w:r w:rsidRPr="00F50C95">
        <w:rPr>
          <w:spacing w:val="11"/>
        </w:rPr>
        <w:t xml:space="preserve"> </w:t>
      </w:r>
      <w:r w:rsidRPr="00F50C95">
        <w:rPr>
          <w:spacing w:val="-1"/>
        </w:rPr>
        <w:t>vagy</w:t>
      </w:r>
      <w:r w:rsidRPr="00F50C95">
        <w:rPr>
          <w:spacing w:val="10"/>
        </w:rPr>
        <w:t xml:space="preserve"> </w:t>
      </w:r>
      <w:r w:rsidRPr="00F50C95">
        <w:rPr>
          <w:spacing w:val="-1"/>
        </w:rPr>
        <w:t>bármelyik</w:t>
      </w:r>
      <w:r w:rsidRPr="00F50C95">
        <w:rPr>
          <w:spacing w:val="10"/>
        </w:rPr>
        <w:t xml:space="preserve"> </w:t>
      </w:r>
      <w:r w:rsidRPr="00F50C95">
        <w:t>fél</w:t>
      </w:r>
      <w:r w:rsidRPr="00F50C95">
        <w:rPr>
          <w:spacing w:val="63"/>
        </w:rPr>
        <w:t xml:space="preserve"> </w:t>
      </w:r>
      <w:r w:rsidRPr="00F50C95">
        <w:rPr>
          <w:spacing w:val="-1"/>
        </w:rPr>
        <w:t>akadályoztatása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esetén,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amely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az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audit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meghiúsulását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okozza,</w:t>
      </w:r>
      <w:r w:rsidRPr="00F50C95">
        <w:rPr>
          <w:spacing w:val="-9"/>
        </w:rPr>
        <w:t xml:space="preserve"> </w:t>
      </w:r>
      <w:r w:rsidRPr="00F50C95">
        <w:rPr>
          <w:spacing w:val="-1"/>
        </w:rPr>
        <w:t>meg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kell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állapodni</w:t>
      </w:r>
      <w:r w:rsidRPr="00F50C95">
        <w:rPr>
          <w:spacing w:val="-10"/>
        </w:rPr>
        <w:t xml:space="preserve"> </w:t>
      </w:r>
      <w:r w:rsidRPr="00F50C95">
        <w:t>a</w:t>
      </w:r>
      <w:r w:rsidRPr="00F50C95">
        <w:rPr>
          <w:spacing w:val="-10"/>
        </w:rPr>
        <w:t xml:space="preserve"> </w:t>
      </w:r>
      <w:r w:rsidRPr="00F50C95">
        <w:rPr>
          <w:spacing w:val="-1"/>
        </w:rPr>
        <w:t>távértékelés</w:t>
      </w:r>
      <w:r w:rsidRPr="00F50C95">
        <w:rPr>
          <w:spacing w:val="87"/>
        </w:rPr>
        <w:t xml:space="preserve"> </w:t>
      </w:r>
      <w:r w:rsidRPr="00F50C95">
        <w:rPr>
          <w:spacing w:val="-1"/>
        </w:rPr>
        <w:t>következő időpontjáról,</w:t>
      </w:r>
      <w:r w:rsidRPr="00F50C95">
        <w:t xml:space="preserve"> </w:t>
      </w:r>
      <w:r w:rsidRPr="00F50C95">
        <w:rPr>
          <w:spacing w:val="-1"/>
        </w:rPr>
        <w:t>amelyet</w:t>
      </w:r>
      <w:r w:rsidRPr="00F50C95">
        <w:t xml:space="preserve"> </w:t>
      </w:r>
      <w:r w:rsidRPr="00F50C95">
        <w:rPr>
          <w:spacing w:val="-1"/>
        </w:rPr>
        <w:t xml:space="preserve">legkésőbb </w:t>
      </w:r>
      <w:r w:rsidRPr="00F50C95">
        <w:t>7</w:t>
      </w:r>
      <w:r w:rsidRPr="00F50C95">
        <w:rPr>
          <w:spacing w:val="-1"/>
        </w:rPr>
        <w:t xml:space="preserve"> napon belül le</w:t>
      </w:r>
      <w:r w:rsidRPr="00F50C95">
        <w:t xml:space="preserve"> </w:t>
      </w:r>
      <w:r w:rsidRPr="00F50C95">
        <w:rPr>
          <w:spacing w:val="-1"/>
        </w:rPr>
        <w:t>kell folytatni.</w:t>
      </w:r>
    </w:p>
    <w:p w14:paraId="113AF983" w14:textId="77777777" w:rsidR="00382484" w:rsidRPr="00F50C95" w:rsidRDefault="00A607C7" w:rsidP="009F30D4">
      <w:pPr>
        <w:pStyle w:val="Szvegtrzs"/>
        <w:spacing w:line="360" w:lineRule="auto"/>
        <w:jc w:val="both"/>
      </w:pPr>
      <w:r w:rsidRPr="00F50C95">
        <w:t>A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távauditálás során</w:t>
      </w:r>
      <w:r w:rsidRPr="00F50C95">
        <w:rPr>
          <w:spacing w:val="-3"/>
        </w:rPr>
        <w:t xml:space="preserve"> </w:t>
      </w:r>
      <w:r w:rsidRPr="00F50C95">
        <w:rPr>
          <w:spacing w:val="-2"/>
        </w:rPr>
        <w:t>biztosítani szükséges:</w:t>
      </w:r>
    </w:p>
    <w:p w14:paraId="1E82BF5A" w14:textId="77777777" w:rsidR="00382484" w:rsidRPr="00F50C95" w:rsidRDefault="00A607C7" w:rsidP="003A4931">
      <w:pPr>
        <w:pStyle w:val="Szvegtrzs"/>
        <w:numPr>
          <w:ilvl w:val="0"/>
          <w:numId w:val="2"/>
        </w:numPr>
        <w:tabs>
          <w:tab w:val="left" w:pos="685"/>
        </w:tabs>
        <w:spacing w:line="360" w:lineRule="auto"/>
        <w:ind w:left="680" w:right="300" w:hanging="425"/>
      </w:pPr>
      <w:r w:rsidRPr="00F50C95">
        <w:rPr>
          <w:spacing w:val="-1"/>
        </w:rPr>
        <w:t>mindkét félnek meg</w:t>
      </w:r>
      <w:r w:rsidRPr="00F50C95">
        <w:t xml:space="preserve"> </w:t>
      </w:r>
      <w:r w:rsidRPr="00F50C95">
        <w:rPr>
          <w:spacing w:val="-1"/>
        </w:rPr>
        <w:t xml:space="preserve">kell </w:t>
      </w:r>
      <w:r w:rsidRPr="00F50C95">
        <w:t>tenni</w:t>
      </w:r>
      <w:r w:rsidRPr="00F50C95">
        <w:rPr>
          <w:spacing w:val="-1"/>
        </w:rPr>
        <w:t xml:space="preserve"> </w:t>
      </w:r>
      <w:r w:rsidRPr="00F50C95">
        <w:t>a</w:t>
      </w:r>
      <w:r w:rsidRPr="00F50C95">
        <w:rPr>
          <w:spacing w:val="-1"/>
        </w:rPr>
        <w:t xml:space="preserve"> tőle telhetőt, annak érdekében, hogy az</w:t>
      </w:r>
      <w:r w:rsidRPr="00F50C95">
        <w:t xml:space="preserve"> </w:t>
      </w:r>
      <w:r w:rsidRPr="00F50C95">
        <w:rPr>
          <w:spacing w:val="-1"/>
        </w:rPr>
        <w:t>audit</w:t>
      </w:r>
      <w:r w:rsidRPr="00F50C95">
        <w:rPr>
          <w:spacing w:val="81"/>
        </w:rPr>
        <w:t xml:space="preserve"> </w:t>
      </w:r>
      <w:r w:rsidRPr="00F50C95">
        <w:rPr>
          <w:spacing w:val="-1"/>
        </w:rPr>
        <w:t>rugalmasan,</w:t>
      </w:r>
      <w:r w:rsidRPr="00F50C95">
        <w:t xml:space="preserve"> </w:t>
      </w:r>
      <w:r w:rsidRPr="00F50C95">
        <w:rPr>
          <w:spacing w:val="-1"/>
        </w:rPr>
        <w:t>az</w:t>
      </w:r>
      <w:r w:rsidRPr="00F50C95">
        <w:t xml:space="preserve"> </w:t>
      </w:r>
      <w:r w:rsidRPr="00F50C95">
        <w:rPr>
          <w:spacing w:val="-1"/>
        </w:rPr>
        <w:t xml:space="preserve">előzetes </w:t>
      </w:r>
      <w:r w:rsidRPr="00F50C95">
        <w:t>tervnek</w:t>
      </w:r>
      <w:r w:rsidRPr="00F50C95">
        <w:rPr>
          <w:spacing w:val="-1"/>
        </w:rPr>
        <w:t xml:space="preserve"> megfelelően lebonyolítható legyen (pl.:</w:t>
      </w:r>
      <w:r w:rsidRPr="00F50C95">
        <w:t xml:space="preserve"> </w:t>
      </w:r>
      <w:r w:rsidRPr="00F50C95">
        <w:rPr>
          <w:spacing w:val="-1"/>
        </w:rPr>
        <w:t>rendelkezésre</w:t>
      </w:r>
      <w:r w:rsidRPr="00F50C95">
        <w:rPr>
          <w:spacing w:val="81"/>
        </w:rPr>
        <w:t xml:space="preserve"> </w:t>
      </w:r>
      <w:r w:rsidRPr="00F50C95">
        <w:rPr>
          <w:spacing w:val="-1"/>
        </w:rPr>
        <w:t xml:space="preserve">állás, kompetens munkatárs </w:t>
      </w:r>
      <w:r w:rsidRPr="00F50C95">
        <w:t>és</w:t>
      </w:r>
      <w:r w:rsidRPr="00F50C95">
        <w:rPr>
          <w:spacing w:val="-1"/>
        </w:rPr>
        <w:t xml:space="preserve"> helyettesítés biztosítása stb.)</w:t>
      </w:r>
    </w:p>
    <w:p w14:paraId="18F3B258" w14:textId="77777777" w:rsidR="00382484" w:rsidRPr="00F50C95" w:rsidRDefault="00A607C7" w:rsidP="003A4931">
      <w:pPr>
        <w:pStyle w:val="Szvegtrzs"/>
        <w:numPr>
          <w:ilvl w:val="0"/>
          <w:numId w:val="2"/>
        </w:numPr>
        <w:tabs>
          <w:tab w:val="left" w:pos="685"/>
        </w:tabs>
        <w:spacing w:line="360" w:lineRule="auto"/>
        <w:ind w:left="680" w:hanging="425"/>
      </w:pPr>
      <w:r w:rsidRPr="00F50C95">
        <w:t>a</w:t>
      </w:r>
      <w:r w:rsidRPr="00F50C95">
        <w:rPr>
          <w:spacing w:val="24"/>
        </w:rPr>
        <w:t xml:space="preserve"> </w:t>
      </w:r>
      <w:r w:rsidRPr="00F50C95">
        <w:rPr>
          <w:spacing w:val="-2"/>
        </w:rPr>
        <w:t>távértékelést</w:t>
      </w:r>
      <w:r w:rsidRPr="00F50C95">
        <w:rPr>
          <w:spacing w:val="26"/>
        </w:rPr>
        <w:t xml:space="preserve"> </w:t>
      </w:r>
      <w:r w:rsidRPr="00F50C95">
        <w:rPr>
          <w:spacing w:val="-2"/>
        </w:rPr>
        <w:t>csendes</w:t>
      </w:r>
      <w:r w:rsidRPr="00F50C95">
        <w:rPr>
          <w:spacing w:val="28"/>
        </w:rPr>
        <w:t xml:space="preserve"> </w:t>
      </w:r>
      <w:r w:rsidRPr="00F50C95">
        <w:rPr>
          <w:spacing w:val="-2"/>
        </w:rPr>
        <w:t>környezetben</w:t>
      </w:r>
      <w:r w:rsidRPr="00F50C95">
        <w:rPr>
          <w:spacing w:val="25"/>
        </w:rPr>
        <w:t xml:space="preserve"> </w:t>
      </w:r>
      <w:r w:rsidRPr="00F50C95">
        <w:rPr>
          <w:spacing w:val="-2"/>
        </w:rPr>
        <w:t>kell</w:t>
      </w:r>
      <w:r w:rsidRPr="00F50C95">
        <w:rPr>
          <w:spacing w:val="27"/>
        </w:rPr>
        <w:t xml:space="preserve"> </w:t>
      </w:r>
      <w:r w:rsidRPr="00F50C95">
        <w:rPr>
          <w:spacing w:val="-1"/>
        </w:rPr>
        <w:t>lebonyolítani</w:t>
      </w:r>
    </w:p>
    <w:p w14:paraId="580D9ADB" w14:textId="77777777" w:rsidR="00382484" w:rsidRPr="00F50C95" w:rsidRDefault="00A607C7" w:rsidP="003A4931">
      <w:pPr>
        <w:pStyle w:val="Szvegtrzs"/>
        <w:numPr>
          <w:ilvl w:val="0"/>
          <w:numId w:val="2"/>
        </w:numPr>
        <w:tabs>
          <w:tab w:val="left" w:pos="685"/>
        </w:tabs>
        <w:spacing w:line="360" w:lineRule="auto"/>
        <w:ind w:left="680" w:hanging="425"/>
        <w:rPr>
          <w:rFonts w:cs="Calibri Light"/>
        </w:rPr>
      </w:pPr>
      <w:r w:rsidRPr="00F50C95">
        <w:t>érthető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kommunikációt</w:t>
      </w:r>
      <w:r w:rsidRPr="00F50C95">
        <w:rPr>
          <w:spacing w:val="1"/>
        </w:rPr>
        <w:t xml:space="preserve"> </w:t>
      </w:r>
      <w:r w:rsidRPr="00F50C95">
        <w:rPr>
          <w:spacing w:val="-1"/>
        </w:rPr>
        <w:t>kell biztosítani</w:t>
      </w:r>
    </w:p>
    <w:p w14:paraId="1CFAA8F0" w14:textId="484EC9E7" w:rsidR="00382484" w:rsidRPr="00F50C95" w:rsidRDefault="00A607C7" w:rsidP="00F71315">
      <w:pPr>
        <w:pStyle w:val="Szvegtrzs"/>
        <w:spacing w:before="120" w:line="360" w:lineRule="auto"/>
        <w:ind w:left="119" w:right="306"/>
        <w:jc w:val="both"/>
      </w:pPr>
      <w:r w:rsidRPr="00F50C95">
        <w:t>Az</w:t>
      </w:r>
      <w:r w:rsidRPr="00F50C95">
        <w:rPr>
          <w:spacing w:val="46"/>
        </w:rPr>
        <w:t xml:space="preserve"> </w:t>
      </w:r>
      <w:r w:rsidRPr="00F50C95">
        <w:rPr>
          <w:spacing w:val="-1"/>
        </w:rPr>
        <w:t>auditor/auditor</w:t>
      </w:r>
      <w:r w:rsidRPr="00F50C95">
        <w:rPr>
          <w:spacing w:val="43"/>
        </w:rPr>
        <w:t xml:space="preserve"> </w:t>
      </w:r>
      <w:r w:rsidRPr="00F50C95">
        <w:rPr>
          <w:spacing w:val="-1"/>
        </w:rPr>
        <w:t>team</w:t>
      </w:r>
      <w:r w:rsidRPr="00F50C95">
        <w:rPr>
          <w:spacing w:val="47"/>
        </w:rPr>
        <w:t xml:space="preserve"> </w:t>
      </w:r>
      <w:r w:rsidRPr="00F50C95">
        <w:rPr>
          <w:spacing w:val="-2"/>
        </w:rPr>
        <w:t>valamennyi</w:t>
      </w:r>
      <w:r w:rsidRPr="00F50C95">
        <w:rPr>
          <w:spacing w:val="46"/>
        </w:rPr>
        <w:t xml:space="preserve"> </w:t>
      </w:r>
      <w:r w:rsidRPr="00F50C95">
        <w:rPr>
          <w:spacing w:val="-2"/>
        </w:rPr>
        <w:t>tagjának</w:t>
      </w:r>
      <w:r w:rsidRPr="00F50C95">
        <w:rPr>
          <w:spacing w:val="47"/>
        </w:rPr>
        <w:t xml:space="preserve"> </w:t>
      </w:r>
      <w:r w:rsidRPr="00F50C95">
        <w:rPr>
          <w:spacing w:val="-2"/>
        </w:rPr>
        <w:t>írásban</w:t>
      </w:r>
      <w:r w:rsidRPr="00F50C95">
        <w:rPr>
          <w:spacing w:val="45"/>
        </w:rPr>
        <w:t xml:space="preserve"> </w:t>
      </w:r>
      <w:r w:rsidRPr="00F50C95">
        <w:rPr>
          <w:spacing w:val="-1"/>
        </w:rPr>
        <w:t>kötelezettséget</w:t>
      </w:r>
      <w:r w:rsidRPr="00F50C95">
        <w:rPr>
          <w:spacing w:val="42"/>
        </w:rPr>
        <w:t xml:space="preserve"> </w:t>
      </w:r>
      <w:r w:rsidRPr="00F50C95">
        <w:rPr>
          <w:spacing w:val="-1"/>
        </w:rPr>
        <w:t>kell</w:t>
      </w:r>
      <w:r w:rsidRPr="00F50C95">
        <w:rPr>
          <w:spacing w:val="44"/>
        </w:rPr>
        <w:t xml:space="preserve"> </w:t>
      </w:r>
      <w:r w:rsidRPr="00F50C95">
        <w:rPr>
          <w:spacing w:val="-1"/>
        </w:rPr>
        <w:t>vállalnia,</w:t>
      </w:r>
      <w:r w:rsidRPr="00F50C95">
        <w:rPr>
          <w:spacing w:val="47"/>
        </w:rPr>
        <w:t xml:space="preserve"> </w:t>
      </w:r>
      <w:r w:rsidRPr="00F50C95">
        <w:rPr>
          <w:spacing w:val="-1"/>
        </w:rPr>
        <w:t>hogy</w:t>
      </w:r>
      <w:r w:rsidRPr="00F50C95">
        <w:rPr>
          <w:spacing w:val="99"/>
        </w:rPr>
        <w:t xml:space="preserve"> </w:t>
      </w:r>
      <w:r w:rsidRPr="00F50C95">
        <w:rPr>
          <w:spacing w:val="-2"/>
        </w:rPr>
        <w:t>minden</w:t>
      </w:r>
      <w:r w:rsidRPr="00F50C95">
        <w:rPr>
          <w:spacing w:val="36"/>
        </w:rPr>
        <w:t xml:space="preserve"> </w:t>
      </w:r>
      <w:r w:rsidRPr="00F50C95">
        <w:rPr>
          <w:spacing w:val="-2"/>
        </w:rPr>
        <w:t>bizalmas</w:t>
      </w:r>
      <w:r w:rsidRPr="00F50C95">
        <w:rPr>
          <w:spacing w:val="35"/>
        </w:rPr>
        <w:t xml:space="preserve"> </w:t>
      </w:r>
      <w:r w:rsidRPr="00F50C95">
        <w:rPr>
          <w:spacing w:val="-1"/>
        </w:rPr>
        <w:t>dokumentum,</w:t>
      </w:r>
      <w:r w:rsidRPr="00F50C95">
        <w:rPr>
          <w:spacing w:val="37"/>
        </w:rPr>
        <w:t xml:space="preserve"> </w:t>
      </w:r>
      <w:r w:rsidRPr="00F50C95">
        <w:rPr>
          <w:spacing w:val="-2"/>
        </w:rPr>
        <w:t>kép,</w:t>
      </w:r>
      <w:r w:rsidRPr="00F50C95">
        <w:rPr>
          <w:spacing w:val="17"/>
        </w:rPr>
        <w:t xml:space="preserve"> </w:t>
      </w:r>
      <w:r w:rsidRPr="00F50C95">
        <w:rPr>
          <w:spacing w:val="-2"/>
        </w:rPr>
        <w:t>felvétel</w:t>
      </w:r>
      <w:r w:rsidRPr="00F50C95">
        <w:rPr>
          <w:spacing w:val="44"/>
        </w:rPr>
        <w:t xml:space="preserve"> </w:t>
      </w:r>
      <w:r w:rsidRPr="00F50C95">
        <w:t>stb.</w:t>
      </w:r>
      <w:r w:rsidRPr="00F50C95">
        <w:rPr>
          <w:spacing w:val="47"/>
        </w:rPr>
        <w:t xml:space="preserve"> </w:t>
      </w:r>
      <w:r w:rsidRPr="00F50C95">
        <w:rPr>
          <w:spacing w:val="-1"/>
        </w:rPr>
        <w:t>törlésre</w:t>
      </w:r>
      <w:r w:rsidRPr="00F50C95">
        <w:rPr>
          <w:spacing w:val="44"/>
        </w:rPr>
        <w:t xml:space="preserve"> </w:t>
      </w:r>
      <w:r w:rsidRPr="00F50C95">
        <w:rPr>
          <w:spacing w:val="-1"/>
        </w:rPr>
        <w:t>kerül</w:t>
      </w:r>
      <w:r w:rsidRPr="00F50C95">
        <w:rPr>
          <w:spacing w:val="47"/>
        </w:rPr>
        <w:t xml:space="preserve"> </w:t>
      </w:r>
      <w:r w:rsidRPr="00F50C95">
        <w:t>a</w:t>
      </w:r>
      <w:r w:rsidRPr="00F50C95">
        <w:rPr>
          <w:spacing w:val="45"/>
        </w:rPr>
        <w:t xml:space="preserve"> </w:t>
      </w:r>
      <w:r w:rsidRPr="00F50C95">
        <w:rPr>
          <w:spacing w:val="-2"/>
        </w:rPr>
        <w:t>Felülvizsgálati</w:t>
      </w:r>
      <w:r w:rsidRPr="00F50C95">
        <w:rPr>
          <w:spacing w:val="30"/>
        </w:rPr>
        <w:t xml:space="preserve"> </w:t>
      </w:r>
      <w:r w:rsidRPr="00F50C95">
        <w:rPr>
          <w:spacing w:val="-1"/>
        </w:rPr>
        <w:t>jelentés</w:t>
      </w:r>
      <w:r w:rsidRPr="00F50C95">
        <w:rPr>
          <w:spacing w:val="87"/>
        </w:rPr>
        <w:t xml:space="preserve"> </w:t>
      </w:r>
      <w:r w:rsidRPr="00F50C95">
        <w:rPr>
          <w:spacing w:val="-2"/>
        </w:rPr>
        <w:t>elkészítését</w:t>
      </w:r>
      <w:r w:rsidRPr="00F50C95">
        <w:rPr>
          <w:spacing w:val="51"/>
        </w:rPr>
        <w:t xml:space="preserve"> </w:t>
      </w:r>
      <w:r w:rsidRPr="00F50C95">
        <w:rPr>
          <w:spacing w:val="-2"/>
        </w:rPr>
        <w:t>követően</w:t>
      </w:r>
      <w:r w:rsidRPr="00F50C95">
        <w:rPr>
          <w:spacing w:val="36"/>
        </w:rPr>
        <w:t xml:space="preserve"> </w:t>
      </w:r>
      <w:r w:rsidRPr="00F50C95">
        <w:t>és</w:t>
      </w:r>
      <w:r w:rsidRPr="00F50C95">
        <w:rPr>
          <w:spacing w:val="36"/>
        </w:rPr>
        <w:t xml:space="preserve"> </w:t>
      </w:r>
      <w:r w:rsidRPr="00F50C95">
        <w:t>a</w:t>
      </w:r>
      <w:r w:rsidRPr="00F50C95">
        <w:rPr>
          <w:spacing w:val="36"/>
        </w:rPr>
        <w:t xml:space="preserve"> </w:t>
      </w:r>
      <w:r w:rsidRPr="00F50C95">
        <w:rPr>
          <w:spacing w:val="-2"/>
        </w:rPr>
        <w:t>Tanúsító</w:t>
      </w:r>
      <w:r w:rsidRPr="00F50C95">
        <w:rPr>
          <w:spacing w:val="37"/>
        </w:rPr>
        <w:t xml:space="preserve"> </w:t>
      </w:r>
      <w:r w:rsidRPr="00F50C95">
        <w:rPr>
          <w:spacing w:val="-2"/>
        </w:rPr>
        <w:t>szervezet</w:t>
      </w:r>
      <w:r w:rsidRPr="00F50C95">
        <w:rPr>
          <w:spacing w:val="35"/>
        </w:rPr>
        <w:t xml:space="preserve"> </w:t>
      </w:r>
      <w:r w:rsidRPr="00F50C95">
        <w:rPr>
          <w:spacing w:val="-2"/>
        </w:rPr>
        <w:t>érvényes</w:t>
      </w:r>
      <w:r w:rsidRPr="00F50C95">
        <w:rPr>
          <w:spacing w:val="36"/>
        </w:rPr>
        <w:t xml:space="preserve"> </w:t>
      </w:r>
      <w:r w:rsidRPr="00F50C95">
        <w:rPr>
          <w:spacing w:val="-2"/>
        </w:rPr>
        <w:t>Adatvédelmi,</w:t>
      </w:r>
      <w:r w:rsidRPr="00F50C95">
        <w:rPr>
          <w:spacing w:val="36"/>
        </w:rPr>
        <w:t xml:space="preserve"> </w:t>
      </w:r>
      <w:r w:rsidRPr="00F50C95">
        <w:rPr>
          <w:spacing w:val="-1"/>
        </w:rPr>
        <w:t>adat-</w:t>
      </w:r>
      <w:r w:rsidRPr="00F50C95">
        <w:rPr>
          <w:spacing w:val="35"/>
        </w:rPr>
        <w:t xml:space="preserve"> </w:t>
      </w:r>
      <w:r w:rsidRPr="00F50C95">
        <w:t>és</w:t>
      </w:r>
      <w:r w:rsidRPr="00F50C95">
        <w:rPr>
          <w:spacing w:val="36"/>
        </w:rPr>
        <w:t xml:space="preserve"> </w:t>
      </w:r>
      <w:r w:rsidRPr="00F50C95">
        <w:rPr>
          <w:spacing w:val="-2"/>
        </w:rPr>
        <w:t>iratkezelési</w:t>
      </w:r>
      <w:r w:rsidRPr="00F50C95">
        <w:rPr>
          <w:spacing w:val="101"/>
        </w:rPr>
        <w:t xml:space="preserve"> </w:t>
      </w:r>
      <w:r w:rsidRPr="00F50C95">
        <w:rPr>
          <w:spacing w:val="-2"/>
        </w:rPr>
        <w:t>szabályzata</w:t>
      </w:r>
      <w:r w:rsidRPr="00F50C95">
        <w:rPr>
          <w:spacing w:val="-17"/>
        </w:rPr>
        <w:t xml:space="preserve"> </w:t>
      </w:r>
      <w:r w:rsidRPr="00F50C95">
        <w:rPr>
          <w:spacing w:val="-2"/>
        </w:rPr>
        <w:t>szerint</w:t>
      </w:r>
      <w:r w:rsidRPr="00F50C95">
        <w:rPr>
          <w:spacing w:val="-16"/>
        </w:rPr>
        <w:t xml:space="preserve"> </w:t>
      </w:r>
      <w:r w:rsidRPr="00F50C95">
        <w:rPr>
          <w:spacing w:val="-1"/>
        </w:rPr>
        <w:t>kezeli</w:t>
      </w:r>
      <w:r w:rsidRPr="00F50C95">
        <w:rPr>
          <w:spacing w:val="-17"/>
        </w:rPr>
        <w:t xml:space="preserve"> </w:t>
      </w:r>
      <w:r w:rsidRPr="00F50C95">
        <w:rPr>
          <w:spacing w:val="-2"/>
        </w:rPr>
        <w:t>azokat</w:t>
      </w:r>
      <w:r w:rsidRPr="00F50C95">
        <w:rPr>
          <w:spacing w:val="-17"/>
        </w:rPr>
        <w:t xml:space="preserve"> </w:t>
      </w:r>
      <w:r w:rsidRPr="00F50C95">
        <w:rPr>
          <w:spacing w:val="-2"/>
        </w:rPr>
        <w:t>(lásd:</w:t>
      </w:r>
      <w:r w:rsidRPr="00F50C95">
        <w:rPr>
          <w:spacing w:val="-17"/>
        </w:rPr>
        <w:t xml:space="preserve"> </w:t>
      </w:r>
      <w:r w:rsidRPr="00F50C95">
        <w:rPr>
          <w:spacing w:val="-2"/>
          <w:sz w:val="25"/>
        </w:rPr>
        <w:t>On-lin</w:t>
      </w:r>
      <w:r w:rsidRPr="00F50C95">
        <w:rPr>
          <w:spacing w:val="-1"/>
          <w:sz w:val="25"/>
        </w:rPr>
        <w:t>e</w:t>
      </w:r>
      <w:r w:rsidRPr="00F50C95">
        <w:rPr>
          <w:spacing w:val="-2"/>
          <w:sz w:val="25"/>
        </w:rPr>
        <w:t>/</w:t>
      </w:r>
      <w:r w:rsidRPr="00F50C95">
        <w:rPr>
          <w:spacing w:val="-1"/>
          <w:sz w:val="25"/>
        </w:rPr>
        <w:t>d</w:t>
      </w:r>
      <w:r w:rsidRPr="00F50C95">
        <w:rPr>
          <w:spacing w:val="-2"/>
          <w:sz w:val="25"/>
        </w:rPr>
        <w:t>igitális/</w:t>
      </w:r>
      <w:r w:rsidRPr="00F50C95">
        <w:rPr>
          <w:spacing w:val="-17"/>
          <w:sz w:val="25"/>
        </w:rPr>
        <w:t xml:space="preserve"> </w:t>
      </w:r>
      <w:r w:rsidRPr="00F50C95">
        <w:rPr>
          <w:spacing w:val="-3"/>
          <w:sz w:val="25"/>
        </w:rPr>
        <w:t>ele</w:t>
      </w:r>
      <w:r w:rsidRPr="00F50C95">
        <w:rPr>
          <w:spacing w:val="-4"/>
          <w:sz w:val="25"/>
        </w:rPr>
        <w:t>ktronikus</w:t>
      </w:r>
      <w:r w:rsidRPr="00F50C95">
        <w:rPr>
          <w:spacing w:val="-16"/>
          <w:sz w:val="25"/>
        </w:rPr>
        <w:t xml:space="preserve"> </w:t>
      </w:r>
      <w:r w:rsidRPr="00F50C95">
        <w:rPr>
          <w:spacing w:val="-3"/>
          <w:sz w:val="25"/>
        </w:rPr>
        <w:t>ügyint</w:t>
      </w:r>
      <w:r w:rsidRPr="00F50C95">
        <w:rPr>
          <w:spacing w:val="-2"/>
          <w:sz w:val="25"/>
        </w:rPr>
        <w:t>é</w:t>
      </w:r>
      <w:r w:rsidRPr="00F50C95">
        <w:rPr>
          <w:spacing w:val="-3"/>
          <w:sz w:val="25"/>
        </w:rPr>
        <w:t>z</w:t>
      </w:r>
      <w:r w:rsidRPr="00F50C95">
        <w:rPr>
          <w:spacing w:val="-2"/>
          <w:sz w:val="25"/>
        </w:rPr>
        <w:t>é</w:t>
      </w:r>
      <w:r w:rsidRPr="00F50C95">
        <w:rPr>
          <w:spacing w:val="-3"/>
          <w:sz w:val="25"/>
        </w:rPr>
        <w:t>s</w:t>
      </w:r>
      <w:r w:rsidRPr="00F50C95">
        <w:rPr>
          <w:spacing w:val="-18"/>
          <w:sz w:val="25"/>
        </w:rPr>
        <w:t xml:space="preserve"> </w:t>
      </w:r>
      <w:r w:rsidRPr="00F50C95">
        <w:rPr>
          <w:spacing w:val="-2"/>
          <w:sz w:val="25"/>
        </w:rPr>
        <w:t>c.</w:t>
      </w:r>
      <w:r w:rsidRPr="00F50C95">
        <w:rPr>
          <w:spacing w:val="-17"/>
          <w:sz w:val="25"/>
        </w:rPr>
        <w:t xml:space="preserve"> </w:t>
      </w:r>
      <w:r w:rsidRPr="00F50C95">
        <w:rPr>
          <w:spacing w:val="-3"/>
          <w:sz w:val="25"/>
        </w:rPr>
        <w:t>f</w:t>
      </w:r>
      <w:r w:rsidRPr="00F50C95">
        <w:rPr>
          <w:spacing w:val="-2"/>
          <w:sz w:val="25"/>
        </w:rPr>
        <w:t>e</w:t>
      </w:r>
      <w:r w:rsidRPr="00F50C95">
        <w:rPr>
          <w:spacing w:val="-3"/>
          <w:sz w:val="25"/>
        </w:rPr>
        <w:t>j</w:t>
      </w:r>
      <w:r w:rsidRPr="00F50C95">
        <w:rPr>
          <w:spacing w:val="-2"/>
          <w:sz w:val="25"/>
        </w:rPr>
        <w:t>e</w:t>
      </w:r>
      <w:r w:rsidRPr="00F50C95">
        <w:rPr>
          <w:spacing w:val="-3"/>
          <w:sz w:val="25"/>
        </w:rPr>
        <w:t>z</w:t>
      </w:r>
      <w:r w:rsidRPr="00F50C95">
        <w:rPr>
          <w:spacing w:val="-2"/>
          <w:sz w:val="25"/>
        </w:rPr>
        <w:t>e</w:t>
      </w:r>
      <w:r w:rsidRPr="00F50C95">
        <w:rPr>
          <w:spacing w:val="-3"/>
          <w:sz w:val="25"/>
        </w:rPr>
        <w:t>t</w:t>
      </w:r>
      <w:r w:rsidRPr="00F50C95">
        <w:rPr>
          <w:spacing w:val="-2"/>
        </w:rPr>
        <w:t>).</w:t>
      </w:r>
    </w:p>
    <w:p w14:paraId="572FCFCF" w14:textId="77777777" w:rsidR="00382484" w:rsidRPr="00F50C95" w:rsidRDefault="00382484" w:rsidP="009F30D4">
      <w:pPr>
        <w:spacing w:line="360" w:lineRule="auto"/>
        <w:jc w:val="both"/>
        <w:sectPr w:rsidR="00382484" w:rsidRPr="00F50C95">
          <w:headerReference w:type="default" r:id="rId13"/>
          <w:footerReference w:type="default" r:id="rId14"/>
          <w:pgSz w:w="11910" w:h="16840"/>
          <w:pgMar w:top="1280" w:right="1300" w:bottom="920" w:left="1300" w:header="703" w:footer="731" w:gutter="0"/>
          <w:cols w:space="708"/>
        </w:sectPr>
      </w:pPr>
    </w:p>
    <w:p w14:paraId="6044231F" w14:textId="77777777" w:rsidR="00382484" w:rsidRPr="00F50C95" w:rsidRDefault="00382484" w:rsidP="009F30D4">
      <w:pPr>
        <w:spacing w:line="360" w:lineRule="auto"/>
        <w:rPr>
          <w:rFonts w:ascii="Calibri Light" w:eastAsia="Calibri Light" w:hAnsi="Calibri Light" w:cs="Calibri Light"/>
          <w:sz w:val="15"/>
          <w:szCs w:val="15"/>
        </w:rPr>
      </w:pPr>
    </w:p>
    <w:p w14:paraId="31043DD2" w14:textId="77777777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44"/>
        </w:tabs>
        <w:spacing w:line="360" w:lineRule="auto"/>
        <w:ind w:left="644" w:hanging="357"/>
        <w:jc w:val="left"/>
        <w:rPr>
          <w:rFonts w:cs="Calibri Light"/>
        </w:rPr>
      </w:pPr>
      <w:bookmarkStart w:id="10" w:name="5._KAPCSOLÓDÓ_SZABÁLYOZÁSOK"/>
      <w:bookmarkStart w:id="11" w:name="_bookmark6"/>
      <w:bookmarkEnd w:id="10"/>
      <w:bookmarkEnd w:id="11"/>
      <w:r w:rsidRPr="00F50C95">
        <w:rPr>
          <w:spacing w:val="-1"/>
        </w:rPr>
        <w:t>KAPCSOLÓDÓ</w:t>
      </w:r>
      <w:r w:rsidRPr="00F50C95">
        <w:rPr>
          <w:spacing w:val="-7"/>
        </w:rPr>
        <w:t xml:space="preserve"> </w:t>
      </w:r>
      <w:r w:rsidRPr="00F50C95">
        <w:rPr>
          <w:spacing w:val="-1"/>
        </w:rPr>
        <w:t>SZABÁLYOZÁSOK</w:t>
      </w:r>
    </w:p>
    <w:p w14:paraId="0AC467CD" w14:textId="77777777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rPr>
          <w:rFonts w:cs="Calibri Light"/>
        </w:rPr>
      </w:pPr>
      <w:r w:rsidRPr="00F50C95">
        <w:rPr>
          <w:spacing w:val="-1"/>
        </w:rPr>
        <w:t>MSZ</w:t>
      </w:r>
      <w:r w:rsidRPr="00F50C95">
        <w:rPr>
          <w:spacing w:val="-8"/>
        </w:rPr>
        <w:t xml:space="preserve"> </w:t>
      </w:r>
      <w:r w:rsidRPr="00F50C95">
        <w:rPr>
          <w:spacing w:val="-1"/>
        </w:rPr>
        <w:t>EN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ISO/IEC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17021</w:t>
      </w:r>
    </w:p>
    <w:p w14:paraId="2BCED407" w14:textId="77777777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rPr>
          <w:rFonts w:cs="Calibri Light"/>
        </w:rPr>
      </w:pPr>
      <w:r w:rsidRPr="00F50C95">
        <w:rPr>
          <w:spacing w:val="-2"/>
        </w:rPr>
        <w:t>Minőségirányítási Kézikönyv</w:t>
      </w:r>
    </w:p>
    <w:p w14:paraId="38A8DEFE" w14:textId="77777777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rPr>
          <w:rFonts w:cs="Calibri Light"/>
        </w:rPr>
      </w:pPr>
      <w:r w:rsidRPr="00F50C95">
        <w:rPr>
          <w:spacing w:val="-1"/>
        </w:rPr>
        <w:t>Rendszer</w:t>
      </w:r>
      <w:r w:rsidRPr="00F50C95">
        <w:rPr>
          <w:spacing w:val="-7"/>
        </w:rPr>
        <w:t xml:space="preserve"> </w:t>
      </w:r>
      <w:r w:rsidRPr="00F50C95">
        <w:rPr>
          <w:spacing w:val="-2"/>
        </w:rPr>
        <w:t>Tanúsítás</w:t>
      </w:r>
      <w:r w:rsidRPr="00F50C95">
        <w:rPr>
          <w:spacing w:val="-6"/>
        </w:rPr>
        <w:t xml:space="preserve"> </w:t>
      </w:r>
      <w:r w:rsidRPr="00F50C95">
        <w:rPr>
          <w:spacing w:val="-1"/>
        </w:rPr>
        <w:t>és</w:t>
      </w:r>
      <w:r w:rsidRPr="00F50C95">
        <w:rPr>
          <w:spacing w:val="-6"/>
        </w:rPr>
        <w:t xml:space="preserve"> </w:t>
      </w:r>
      <w:r w:rsidRPr="00F50C95">
        <w:rPr>
          <w:spacing w:val="-2"/>
        </w:rPr>
        <w:t>Felügyeleti</w:t>
      </w:r>
      <w:r w:rsidRPr="00F50C95">
        <w:rPr>
          <w:spacing w:val="-7"/>
        </w:rPr>
        <w:t xml:space="preserve"> </w:t>
      </w:r>
      <w:r w:rsidRPr="00F50C95">
        <w:rPr>
          <w:spacing w:val="-2"/>
        </w:rPr>
        <w:t>Eljárás</w:t>
      </w:r>
    </w:p>
    <w:p w14:paraId="417F96EE" w14:textId="77777777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rPr>
          <w:rFonts w:cs="Calibri Light"/>
        </w:rPr>
      </w:pPr>
      <w:r w:rsidRPr="00F50C95">
        <w:rPr>
          <w:spacing w:val="-2"/>
        </w:rPr>
        <w:t xml:space="preserve">Adatvédelmi, </w:t>
      </w:r>
      <w:r w:rsidRPr="00F50C95">
        <w:rPr>
          <w:spacing w:val="-1"/>
        </w:rPr>
        <w:t>Adat-</w:t>
      </w:r>
      <w:r w:rsidRPr="00F50C95">
        <w:rPr>
          <w:spacing w:val="-3"/>
        </w:rPr>
        <w:t xml:space="preserve"> </w:t>
      </w:r>
      <w:r w:rsidRPr="00F50C95">
        <w:t>és</w:t>
      </w:r>
      <w:r w:rsidRPr="00F50C95">
        <w:rPr>
          <w:spacing w:val="-4"/>
        </w:rPr>
        <w:t xml:space="preserve"> </w:t>
      </w:r>
      <w:r w:rsidRPr="00F50C95">
        <w:rPr>
          <w:spacing w:val="-2"/>
        </w:rPr>
        <w:t>Iratkezelési Szabályzat</w:t>
      </w:r>
    </w:p>
    <w:p w14:paraId="56CE0E70" w14:textId="77777777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ind w:right="295"/>
        <w:rPr>
          <w:rFonts w:cs="Calibri Light"/>
        </w:rPr>
      </w:pPr>
      <w:r w:rsidRPr="00F50C95">
        <w:t>IAF</w:t>
      </w:r>
      <w:r w:rsidRPr="00F50C95">
        <w:rPr>
          <w:spacing w:val="-1"/>
        </w:rPr>
        <w:t xml:space="preserve"> </w:t>
      </w:r>
      <w:r w:rsidRPr="00F50C95">
        <w:t>MD</w:t>
      </w:r>
      <w:r w:rsidRPr="00F50C95">
        <w:rPr>
          <w:spacing w:val="-1"/>
        </w:rPr>
        <w:t xml:space="preserve"> 4:</w:t>
      </w:r>
      <w:r w:rsidRPr="00F50C95">
        <w:rPr>
          <w:spacing w:val="1"/>
        </w:rPr>
        <w:t xml:space="preserve"> </w:t>
      </w:r>
      <w:r w:rsidRPr="00F50C95">
        <w:rPr>
          <w:spacing w:val="-1"/>
        </w:rPr>
        <w:t>2018</w:t>
      </w:r>
      <w:r w:rsidRPr="00F50C95">
        <w:t xml:space="preserve"> IAF</w:t>
      </w:r>
      <w:r w:rsidRPr="00F50C95">
        <w:rPr>
          <w:spacing w:val="-1"/>
        </w:rPr>
        <w:t xml:space="preserve"> </w:t>
      </w:r>
      <w:r w:rsidRPr="00F50C95">
        <w:t xml:space="preserve">KÖTELEZŐ </w:t>
      </w:r>
      <w:r w:rsidRPr="00F50C95">
        <w:rPr>
          <w:spacing w:val="-1"/>
        </w:rPr>
        <w:t xml:space="preserve">DOKUMENTUM </w:t>
      </w:r>
      <w:r w:rsidRPr="00F50C95">
        <w:t xml:space="preserve">AZ </w:t>
      </w:r>
      <w:r w:rsidRPr="00F50C95">
        <w:rPr>
          <w:spacing w:val="-1"/>
        </w:rPr>
        <w:t>INFORMÁCIÓS</w:t>
      </w:r>
      <w:r w:rsidRPr="00F50C95">
        <w:t xml:space="preserve"> ÉS </w:t>
      </w:r>
      <w:r w:rsidRPr="00F50C95">
        <w:rPr>
          <w:spacing w:val="-1"/>
        </w:rPr>
        <w:t>KOMMUNIKÁCIÓS</w:t>
      </w:r>
      <w:r w:rsidRPr="00F50C95">
        <w:rPr>
          <w:spacing w:val="65"/>
        </w:rPr>
        <w:t xml:space="preserve"> </w:t>
      </w:r>
      <w:r w:rsidRPr="00F50C95">
        <w:rPr>
          <w:spacing w:val="-1"/>
        </w:rPr>
        <w:t>TECHNOLÓGIA</w:t>
      </w:r>
      <w:r w:rsidRPr="00F50C95">
        <w:t xml:space="preserve"> (IKT) </w:t>
      </w:r>
      <w:r w:rsidRPr="00F50C95">
        <w:rPr>
          <w:spacing w:val="-1"/>
        </w:rPr>
        <w:t>FELHASZNÁLÁSÁRÓL AUDITÁLÁSI/</w:t>
      </w:r>
      <w:r w:rsidRPr="00F50C95">
        <w:t xml:space="preserve"> </w:t>
      </w:r>
      <w:r w:rsidRPr="00F50C95">
        <w:rPr>
          <w:spacing w:val="-1"/>
        </w:rPr>
        <w:t>ÉRTÉKELÉSI</w:t>
      </w:r>
      <w:r w:rsidRPr="00F50C95">
        <w:t xml:space="preserve"> </w:t>
      </w:r>
      <w:r w:rsidRPr="00F50C95">
        <w:rPr>
          <w:spacing w:val="-1"/>
        </w:rPr>
        <w:t>CÉLBÓL</w:t>
      </w:r>
    </w:p>
    <w:p w14:paraId="3A0CC0B2" w14:textId="2235809C" w:rsidR="00382484" w:rsidRPr="00F50C95" w:rsidRDefault="00A607C7" w:rsidP="00421388">
      <w:pPr>
        <w:pStyle w:val="Szvegtrzs"/>
        <w:numPr>
          <w:ilvl w:val="0"/>
          <w:numId w:val="6"/>
        </w:numPr>
        <w:tabs>
          <w:tab w:val="left" w:pos="685"/>
        </w:tabs>
        <w:spacing w:line="360" w:lineRule="auto"/>
        <w:rPr>
          <w:rFonts w:cs="Calibri Light"/>
        </w:rPr>
      </w:pPr>
      <w:r w:rsidRPr="00F50C95">
        <w:rPr>
          <w:spacing w:val="-1"/>
        </w:rPr>
        <w:t>IAF</w:t>
      </w:r>
      <w:r w:rsidRPr="00F50C95">
        <w:rPr>
          <w:spacing w:val="-3"/>
        </w:rPr>
        <w:t xml:space="preserve"> </w:t>
      </w:r>
      <w:r w:rsidRPr="00F50C95">
        <w:t>ID</w:t>
      </w:r>
      <w:r w:rsidRPr="00F50C95">
        <w:rPr>
          <w:spacing w:val="-4"/>
        </w:rPr>
        <w:t xml:space="preserve"> </w:t>
      </w:r>
      <w:r w:rsidRPr="00F50C95">
        <w:rPr>
          <w:spacing w:val="-1"/>
        </w:rPr>
        <w:t>12:2015 Távoli</w:t>
      </w:r>
      <w:r w:rsidRPr="00F50C95">
        <w:rPr>
          <w:spacing w:val="-5"/>
        </w:rPr>
        <w:t xml:space="preserve"> </w:t>
      </w:r>
      <w:r w:rsidRPr="00F50C95">
        <w:rPr>
          <w:spacing w:val="-1"/>
        </w:rPr>
        <w:t>értékelés</w:t>
      </w:r>
      <w:r w:rsidRPr="00F50C95">
        <w:rPr>
          <w:spacing w:val="-4"/>
        </w:rPr>
        <w:t xml:space="preserve"> </w:t>
      </w:r>
      <w:r w:rsidRPr="00F50C95">
        <w:rPr>
          <w:spacing w:val="-2"/>
        </w:rPr>
        <w:t>alapelvei</w:t>
      </w:r>
    </w:p>
    <w:p w14:paraId="7993AB5F" w14:textId="77777777" w:rsidR="00F71315" w:rsidRPr="00F50C95" w:rsidRDefault="00F71315" w:rsidP="00F71315">
      <w:pPr>
        <w:pStyle w:val="Szvegtrzs"/>
        <w:tabs>
          <w:tab w:val="left" w:pos="685"/>
        </w:tabs>
        <w:spacing w:line="360" w:lineRule="auto"/>
        <w:ind w:left="684"/>
        <w:rPr>
          <w:rFonts w:cs="Calibri Light"/>
        </w:rPr>
      </w:pPr>
    </w:p>
    <w:p w14:paraId="1649369F" w14:textId="77777777" w:rsidR="00382484" w:rsidRPr="00F50C95" w:rsidRDefault="00A607C7" w:rsidP="009F30D4">
      <w:pPr>
        <w:pStyle w:val="Szvegtrzs"/>
        <w:numPr>
          <w:ilvl w:val="0"/>
          <w:numId w:val="4"/>
        </w:numPr>
        <w:tabs>
          <w:tab w:val="left" w:pos="644"/>
        </w:tabs>
        <w:spacing w:line="360" w:lineRule="auto"/>
        <w:ind w:left="644" w:hanging="357"/>
        <w:jc w:val="left"/>
        <w:rPr>
          <w:rFonts w:cs="Calibri Light"/>
        </w:rPr>
      </w:pPr>
      <w:bookmarkStart w:id="12" w:name="6._MELLÉKLETEK"/>
      <w:bookmarkStart w:id="13" w:name="_bookmark7"/>
      <w:bookmarkEnd w:id="12"/>
      <w:bookmarkEnd w:id="13"/>
      <w:r w:rsidRPr="00F50C95">
        <w:rPr>
          <w:spacing w:val="-1"/>
        </w:rPr>
        <w:t>MELLÉKLETEK</w:t>
      </w:r>
    </w:p>
    <w:p w14:paraId="3B597457" w14:textId="77777777" w:rsidR="00382484" w:rsidRPr="00F50C95" w:rsidRDefault="00A607C7" w:rsidP="00421388">
      <w:pPr>
        <w:pStyle w:val="Szvegtrzs"/>
        <w:numPr>
          <w:ilvl w:val="1"/>
          <w:numId w:val="7"/>
        </w:numPr>
        <w:tabs>
          <w:tab w:val="left" w:pos="832"/>
        </w:tabs>
        <w:spacing w:line="360" w:lineRule="auto"/>
        <w:rPr>
          <w:rFonts w:cs="Calibri Light"/>
        </w:rPr>
      </w:pPr>
      <w:r w:rsidRPr="00F50C95">
        <w:rPr>
          <w:spacing w:val="-1"/>
        </w:rPr>
        <w:t>1.sz.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melléklet:</w:t>
      </w:r>
      <w:r w:rsidRPr="00F50C95">
        <w:rPr>
          <w:spacing w:val="53"/>
        </w:rPr>
        <w:t xml:space="preserve"> </w:t>
      </w:r>
      <w:r w:rsidRPr="00F50C95">
        <w:rPr>
          <w:spacing w:val="-1"/>
        </w:rPr>
        <w:t xml:space="preserve">Felülvizsgálati </w:t>
      </w:r>
      <w:r w:rsidRPr="00F50C95">
        <w:t>terv</w:t>
      </w:r>
      <w:r w:rsidRPr="00F50C95">
        <w:rPr>
          <w:spacing w:val="-1"/>
        </w:rPr>
        <w:t xml:space="preserve"> távértékeléshez (RTFE:</w:t>
      </w:r>
      <w:r w:rsidRPr="00F50C95">
        <w:rPr>
          <w:spacing w:val="1"/>
        </w:rPr>
        <w:t xml:space="preserve"> </w:t>
      </w:r>
      <w:r w:rsidRPr="00F50C95">
        <w:rPr>
          <w:spacing w:val="-1"/>
        </w:rPr>
        <w:t>7.A</w:t>
      </w:r>
      <w:r w:rsidRPr="00F50C95">
        <w:t xml:space="preserve"> </w:t>
      </w:r>
      <w:r w:rsidRPr="00F50C95">
        <w:rPr>
          <w:spacing w:val="-1"/>
        </w:rPr>
        <w:t>melléklet)</w:t>
      </w:r>
    </w:p>
    <w:p w14:paraId="71D0F921" w14:textId="77777777" w:rsidR="00382484" w:rsidRPr="00F50C95" w:rsidRDefault="00A607C7" w:rsidP="00421388">
      <w:pPr>
        <w:pStyle w:val="Szvegtrzs"/>
        <w:numPr>
          <w:ilvl w:val="1"/>
          <w:numId w:val="7"/>
        </w:numPr>
        <w:tabs>
          <w:tab w:val="left" w:pos="832"/>
        </w:tabs>
        <w:spacing w:before="146"/>
        <w:rPr>
          <w:rFonts w:cs="Calibri Light"/>
        </w:rPr>
      </w:pPr>
      <w:r w:rsidRPr="00F50C95">
        <w:rPr>
          <w:spacing w:val="-1"/>
        </w:rPr>
        <w:t>2.sz.</w:t>
      </w:r>
      <w:r w:rsidRPr="00F50C95">
        <w:rPr>
          <w:spacing w:val="-2"/>
        </w:rPr>
        <w:t xml:space="preserve"> </w:t>
      </w:r>
      <w:r w:rsidRPr="00F50C95">
        <w:rPr>
          <w:spacing w:val="-1"/>
        </w:rPr>
        <w:t>melléklet:</w:t>
      </w:r>
      <w:r w:rsidRPr="00F50C95">
        <w:rPr>
          <w:spacing w:val="53"/>
        </w:rPr>
        <w:t xml:space="preserve"> </w:t>
      </w:r>
      <w:r w:rsidRPr="00F50C95">
        <w:rPr>
          <w:spacing w:val="-1"/>
        </w:rPr>
        <w:t>Felülvizsgálati jelentés</w:t>
      </w:r>
      <w:r w:rsidRPr="00F50C95">
        <w:t xml:space="preserve"> </w:t>
      </w:r>
      <w:r w:rsidRPr="00F50C95">
        <w:rPr>
          <w:spacing w:val="-1"/>
        </w:rPr>
        <w:t>távértékeléshez (RTFE:</w:t>
      </w:r>
      <w:r w:rsidRPr="00F50C95">
        <w:t xml:space="preserve"> 8.C</w:t>
      </w:r>
      <w:r w:rsidRPr="00F50C95">
        <w:rPr>
          <w:spacing w:val="-1"/>
        </w:rPr>
        <w:t xml:space="preserve"> melléklet)</w:t>
      </w:r>
    </w:p>
    <w:sectPr w:rsidR="00382484" w:rsidRPr="00F50C95">
      <w:pgSz w:w="11910" w:h="16840"/>
      <w:pgMar w:top="1280" w:right="1300" w:bottom="920" w:left="1300" w:header="703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9CB0" w14:textId="77777777" w:rsidR="005A7AC6" w:rsidRDefault="00A607C7">
      <w:r>
        <w:separator/>
      </w:r>
    </w:p>
  </w:endnote>
  <w:endnote w:type="continuationSeparator" w:id="0">
    <w:p w14:paraId="09E17063" w14:textId="77777777" w:rsidR="005A7AC6" w:rsidRDefault="00A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6A12" w14:textId="4777A72A" w:rsidR="00382484" w:rsidRPr="00A607C7" w:rsidRDefault="00506C02" w:rsidP="00506C02">
    <w:pPr>
      <w:pStyle w:val="llb"/>
    </w:pPr>
    <w:r w:rsidRPr="00A607C7">
      <w:t>2022.07.20.</w:t>
    </w:r>
    <w:r w:rsidRPr="00A607C7">
      <w:ptab w:relativeTo="margin" w:alignment="center" w:leader="none"/>
    </w:r>
    <w:r w:rsidRPr="00A607C7">
      <w:rPr>
        <w:lang w:val="hu-HU"/>
      </w:rPr>
      <w:t xml:space="preserve">oldal </w:t>
    </w:r>
    <w:r w:rsidRPr="00A607C7">
      <w:fldChar w:fldCharType="begin"/>
    </w:r>
    <w:r w:rsidRPr="00A607C7">
      <w:instrText>PAGE  \* Arabic  \* MERGEFORMAT</w:instrText>
    </w:r>
    <w:r w:rsidRPr="00A607C7">
      <w:fldChar w:fldCharType="separate"/>
    </w:r>
    <w:r w:rsidRPr="00A607C7">
      <w:t>3</w:t>
    </w:r>
    <w:r w:rsidRPr="00A607C7">
      <w:fldChar w:fldCharType="end"/>
    </w:r>
    <w:r w:rsidRPr="00A607C7">
      <w:rPr>
        <w:lang w:val="hu-HU"/>
      </w:rPr>
      <w:t xml:space="preserve"> / </w:t>
    </w:r>
    <w:fldSimple w:instr="NUMPAGES  \* Arabic  \* MERGEFORMAT">
      <w:r w:rsidRPr="00A607C7">
        <w:t>5</w:t>
      </w:r>
    </w:fldSimple>
    <w:r w:rsidRPr="00A607C7">
      <w:ptab w:relativeTo="margin" w:alignment="right" w:leader="none"/>
    </w:r>
    <w:r w:rsidRPr="00A607C7">
      <w:t>1 k 2v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DB0C" w14:textId="77777777" w:rsidR="005A7AC6" w:rsidRDefault="00A607C7">
      <w:r>
        <w:separator/>
      </w:r>
    </w:p>
  </w:footnote>
  <w:footnote w:type="continuationSeparator" w:id="0">
    <w:p w14:paraId="0AF52C87" w14:textId="77777777" w:rsidR="005A7AC6" w:rsidRDefault="00A6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C580" w14:textId="77777777" w:rsidR="00382484" w:rsidRDefault="00932694">
    <w:pPr>
      <w:spacing w:line="14" w:lineRule="auto"/>
      <w:rPr>
        <w:sz w:val="20"/>
        <w:szCs w:val="20"/>
      </w:rPr>
    </w:pPr>
    <w:r>
      <w:pict w14:anchorId="5E0EE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1.15pt;margin-top:35.15pt;width:104.5pt;height:29.4pt;z-index:-6856;mso-position-horizontal-relative:page;mso-position-vertical-relative:page">
          <v:imagedata r:id="rId1" o:title=""/>
          <w10:wrap anchorx="page" anchory="page"/>
        </v:shape>
      </w:pict>
    </w:r>
    <w:r>
      <w:pict w14:anchorId="7BEB67B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.8pt;margin-top:49.25pt;width:133.65pt;height:16pt;z-index:-6832;mso-position-horizontal-relative:page;mso-position-vertical-relative:page" filled="f" stroked="f">
          <v:textbox inset="0,0,0,0">
            <w:txbxContent>
              <w:p w14:paraId="1C0EBA07" w14:textId="77777777" w:rsidR="00382484" w:rsidRDefault="00A607C7">
                <w:pPr>
                  <w:spacing w:line="305" w:lineRule="exact"/>
                  <w:ind w:left="20"/>
                  <w:rPr>
                    <w:rFonts w:ascii="Calibri Light" w:eastAsia="Calibri Light" w:hAnsi="Calibri Light" w:cs="Calibri Light"/>
                  </w:rPr>
                </w:pPr>
                <w:r>
                  <w:rPr>
                    <w:rFonts w:ascii="Calibri Light" w:hAnsi="Calibri Light"/>
                    <w:spacing w:val="-1"/>
                    <w:sz w:val="28"/>
                  </w:rPr>
                  <w:t>T</w:t>
                </w:r>
                <w:r>
                  <w:rPr>
                    <w:rFonts w:ascii="Calibri Light" w:hAnsi="Calibri Light"/>
                    <w:spacing w:val="-1"/>
                  </w:rPr>
                  <w:t>ÁVÉRTÉKELÉS</w:t>
                </w:r>
                <w:r>
                  <w:rPr>
                    <w:rFonts w:ascii="Calibri Light" w:hAnsi="Calibri Light"/>
                    <w:spacing w:val="-27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28"/>
                  </w:rPr>
                  <w:t>S</w:t>
                </w:r>
                <w:r>
                  <w:rPr>
                    <w:rFonts w:ascii="Calibri Light" w:hAnsi="Calibri Light"/>
                    <w:spacing w:val="-1"/>
                  </w:rPr>
                  <w:t>ZABÁLYZATA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7C5"/>
    <w:multiLevelType w:val="hybridMultilevel"/>
    <w:tmpl w:val="24AA0920"/>
    <w:lvl w:ilvl="0" w:tplc="79A66E96">
      <w:start w:val="1"/>
      <w:numFmt w:val="decimal"/>
      <w:lvlText w:val="%1."/>
      <w:lvlJc w:val="left"/>
      <w:pPr>
        <w:ind w:left="650" w:hanging="533"/>
        <w:jc w:val="right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CA9688EE">
      <w:start w:val="1"/>
      <w:numFmt w:val="bullet"/>
      <w:lvlText w:val="-"/>
      <w:lvlJc w:val="left"/>
      <w:pPr>
        <w:ind w:left="831" w:hanging="358"/>
      </w:pPr>
      <w:rPr>
        <w:rFonts w:ascii="Calibri" w:eastAsia="Calibri" w:hAnsi="Calibri" w:hint="default"/>
        <w:sz w:val="24"/>
        <w:szCs w:val="24"/>
      </w:rPr>
    </w:lvl>
    <w:lvl w:ilvl="2" w:tplc="A1F6D966">
      <w:start w:val="1"/>
      <w:numFmt w:val="bullet"/>
      <w:lvlText w:val="•"/>
      <w:lvlJc w:val="left"/>
      <w:pPr>
        <w:ind w:left="1772" w:hanging="358"/>
      </w:pPr>
      <w:rPr>
        <w:rFonts w:hint="default"/>
      </w:rPr>
    </w:lvl>
    <w:lvl w:ilvl="3" w:tplc="A3628932">
      <w:start w:val="1"/>
      <w:numFmt w:val="bullet"/>
      <w:lvlText w:val="•"/>
      <w:lvlJc w:val="left"/>
      <w:pPr>
        <w:ind w:left="2714" w:hanging="358"/>
      </w:pPr>
      <w:rPr>
        <w:rFonts w:hint="default"/>
      </w:rPr>
    </w:lvl>
    <w:lvl w:ilvl="4" w:tplc="D786B9D0">
      <w:start w:val="1"/>
      <w:numFmt w:val="bullet"/>
      <w:lvlText w:val="•"/>
      <w:lvlJc w:val="left"/>
      <w:pPr>
        <w:ind w:left="3656" w:hanging="358"/>
      </w:pPr>
      <w:rPr>
        <w:rFonts w:hint="default"/>
      </w:rPr>
    </w:lvl>
    <w:lvl w:ilvl="5" w:tplc="1A26AE44">
      <w:start w:val="1"/>
      <w:numFmt w:val="bullet"/>
      <w:lvlText w:val="•"/>
      <w:lvlJc w:val="left"/>
      <w:pPr>
        <w:ind w:left="4597" w:hanging="358"/>
      </w:pPr>
      <w:rPr>
        <w:rFonts w:hint="default"/>
      </w:rPr>
    </w:lvl>
    <w:lvl w:ilvl="6" w:tplc="E6C0D8A0">
      <w:start w:val="1"/>
      <w:numFmt w:val="bullet"/>
      <w:lvlText w:val="•"/>
      <w:lvlJc w:val="left"/>
      <w:pPr>
        <w:ind w:left="5539" w:hanging="358"/>
      </w:pPr>
      <w:rPr>
        <w:rFonts w:hint="default"/>
      </w:rPr>
    </w:lvl>
    <w:lvl w:ilvl="7" w:tplc="31F01B42">
      <w:start w:val="1"/>
      <w:numFmt w:val="bullet"/>
      <w:lvlText w:val="•"/>
      <w:lvlJc w:val="left"/>
      <w:pPr>
        <w:ind w:left="6481" w:hanging="358"/>
      </w:pPr>
      <w:rPr>
        <w:rFonts w:hint="default"/>
      </w:rPr>
    </w:lvl>
    <w:lvl w:ilvl="8" w:tplc="22C444D4">
      <w:start w:val="1"/>
      <w:numFmt w:val="bullet"/>
      <w:lvlText w:val="•"/>
      <w:lvlJc w:val="left"/>
      <w:pPr>
        <w:ind w:left="7423" w:hanging="358"/>
      </w:pPr>
      <w:rPr>
        <w:rFonts w:hint="default"/>
      </w:rPr>
    </w:lvl>
  </w:abstractNum>
  <w:abstractNum w:abstractNumId="1" w15:restartNumberingAfterBreak="0">
    <w:nsid w:val="43014264"/>
    <w:multiLevelType w:val="hybridMultilevel"/>
    <w:tmpl w:val="551C7B16"/>
    <w:lvl w:ilvl="0" w:tplc="7092FFCE">
      <w:start w:val="1"/>
      <w:numFmt w:val="bullet"/>
      <w:lvlText w:val="-"/>
      <w:lvlJc w:val="left"/>
      <w:pPr>
        <w:ind w:left="837" w:hanging="360"/>
      </w:pPr>
      <w:rPr>
        <w:rFonts w:ascii="Calibri" w:eastAsia="Calibri" w:hAnsi="Calibri" w:hint="default"/>
        <w:sz w:val="20"/>
        <w:szCs w:val="20"/>
      </w:rPr>
    </w:lvl>
    <w:lvl w:ilvl="1" w:tplc="3E46955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CEA4F48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C75C92A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F2493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AC69B8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C48C5F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608BA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044E8C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520F4073"/>
    <w:multiLevelType w:val="hybridMultilevel"/>
    <w:tmpl w:val="7B32B956"/>
    <w:lvl w:ilvl="0" w:tplc="C51A04D6">
      <w:start w:val="1"/>
      <w:numFmt w:val="decimal"/>
      <w:lvlText w:val="%1."/>
      <w:lvlJc w:val="left"/>
      <w:pPr>
        <w:ind w:left="577" w:hanging="441"/>
        <w:jc w:val="left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00A656FE">
      <w:start w:val="1"/>
      <w:numFmt w:val="bullet"/>
      <w:lvlText w:val="•"/>
      <w:lvlJc w:val="left"/>
      <w:pPr>
        <w:ind w:left="1454" w:hanging="441"/>
      </w:pPr>
      <w:rPr>
        <w:rFonts w:hint="default"/>
      </w:rPr>
    </w:lvl>
    <w:lvl w:ilvl="2" w:tplc="DFFA3CFA">
      <w:start w:val="1"/>
      <w:numFmt w:val="bullet"/>
      <w:lvlText w:val="•"/>
      <w:lvlJc w:val="left"/>
      <w:pPr>
        <w:ind w:left="2331" w:hanging="441"/>
      </w:pPr>
      <w:rPr>
        <w:rFonts w:hint="default"/>
      </w:rPr>
    </w:lvl>
    <w:lvl w:ilvl="3" w:tplc="D388C32C">
      <w:start w:val="1"/>
      <w:numFmt w:val="bullet"/>
      <w:lvlText w:val="•"/>
      <w:lvlJc w:val="left"/>
      <w:pPr>
        <w:ind w:left="3208" w:hanging="441"/>
      </w:pPr>
      <w:rPr>
        <w:rFonts w:hint="default"/>
      </w:rPr>
    </w:lvl>
    <w:lvl w:ilvl="4" w:tplc="F4761508">
      <w:start w:val="1"/>
      <w:numFmt w:val="bullet"/>
      <w:lvlText w:val="•"/>
      <w:lvlJc w:val="left"/>
      <w:pPr>
        <w:ind w:left="4085" w:hanging="441"/>
      </w:pPr>
      <w:rPr>
        <w:rFonts w:hint="default"/>
      </w:rPr>
    </w:lvl>
    <w:lvl w:ilvl="5" w:tplc="380218E4">
      <w:start w:val="1"/>
      <w:numFmt w:val="bullet"/>
      <w:lvlText w:val="•"/>
      <w:lvlJc w:val="left"/>
      <w:pPr>
        <w:ind w:left="4961" w:hanging="441"/>
      </w:pPr>
      <w:rPr>
        <w:rFonts w:hint="default"/>
      </w:rPr>
    </w:lvl>
    <w:lvl w:ilvl="6" w:tplc="439AEB8A">
      <w:start w:val="1"/>
      <w:numFmt w:val="bullet"/>
      <w:lvlText w:val="•"/>
      <w:lvlJc w:val="left"/>
      <w:pPr>
        <w:ind w:left="5838" w:hanging="441"/>
      </w:pPr>
      <w:rPr>
        <w:rFonts w:hint="default"/>
      </w:rPr>
    </w:lvl>
    <w:lvl w:ilvl="7" w:tplc="A702978A">
      <w:start w:val="1"/>
      <w:numFmt w:val="bullet"/>
      <w:lvlText w:val="•"/>
      <w:lvlJc w:val="left"/>
      <w:pPr>
        <w:ind w:left="6715" w:hanging="441"/>
      </w:pPr>
      <w:rPr>
        <w:rFonts w:hint="default"/>
      </w:rPr>
    </w:lvl>
    <w:lvl w:ilvl="8" w:tplc="0FB4BE1C">
      <w:start w:val="1"/>
      <w:numFmt w:val="bullet"/>
      <w:lvlText w:val="•"/>
      <w:lvlJc w:val="left"/>
      <w:pPr>
        <w:ind w:left="7592" w:hanging="441"/>
      </w:pPr>
      <w:rPr>
        <w:rFonts w:hint="default"/>
      </w:rPr>
    </w:lvl>
  </w:abstractNum>
  <w:abstractNum w:abstractNumId="3" w15:restartNumberingAfterBreak="0">
    <w:nsid w:val="64E20C71"/>
    <w:multiLevelType w:val="hybridMultilevel"/>
    <w:tmpl w:val="45484CBC"/>
    <w:lvl w:ilvl="0" w:tplc="FFFFFFFF">
      <w:start w:val="1"/>
      <w:numFmt w:val="decimal"/>
      <w:lvlText w:val="%1."/>
      <w:lvlJc w:val="left"/>
      <w:pPr>
        <w:ind w:left="650" w:hanging="533"/>
        <w:jc w:val="right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E47AAF20">
      <w:start w:val="1"/>
      <w:numFmt w:val="bullet"/>
      <w:lvlText w:val="•"/>
      <w:lvlJc w:val="left"/>
      <w:pPr>
        <w:ind w:left="618" w:hanging="360"/>
      </w:pPr>
      <w:rPr>
        <w:rFonts w:ascii="Segoe UI Emoji" w:hAnsi="Segoe UI Emoji" w:hint="default"/>
      </w:rPr>
    </w:lvl>
    <w:lvl w:ilvl="2" w:tplc="FFFFFFFF">
      <w:start w:val="1"/>
      <w:numFmt w:val="bullet"/>
      <w:lvlText w:val="•"/>
      <w:lvlJc w:val="left"/>
      <w:pPr>
        <w:ind w:left="1772" w:hanging="3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14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56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97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39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81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23" w:hanging="358"/>
      </w:pPr>
      <w:rPr>
        <w:rFonts w:hint="default"/>
      </w:rPr>
    </w:lvl>
  </w:abstractNum>
  <w:abstractNum w:abstractNumId="4" w15:restartNumberingAfterBreak="0">
    <w:nsid w:val="65954448"/>
    <w:multiLevelType w:val="hybridMultilevel"/>
    <w:tmpl w:val="8B90B950"/>
    <w:lvl w:ilvl="0" w:tplc="AC4A0DFC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52C86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59C226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31EF01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71AC322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A4E6934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F36CFA8A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412CB9AE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CA98B64E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5" w15:restartNumberingAfterBreak="0">
    <w:nsid w:val="6F596E5A"/>
    <w:multiLevelType w:val="hybridMultilevel"/>
    <w:tmpl w:val="90742C64"/>
    <w:lvl w:ilvl="0" w:tplc="647415B2">
      <w:start w:val="1"/>
      <w:numFmt w:val="bullet"/>
      <w:lvlText w:val="-"/>
      <w:lvlJc w:val="left"/>
      <w:pPr>
        <w:ind w:left="684" w:hanging="426"/>
      </w:pPr>
      <w:rPr>
        <w:rFonts w:ascii="Calibri" w:eastAsia="Calibri" w:hAnsi="Calibri" w:hint="default"/>
        <w:sz w:val="24"/>
        <w:szCs w:val="24"/>
      </w:rPr>
    </w:lvl>
    <w:lvl w:ilvl="1" w:tplc="D422BFAC">
      <w:start w:val="1"/>
      <w:numFmt w:val="bullet"/>
      <w:lvlText w:val="•"/>
      <w:lvlJc w:val="left"/>
      <w:pPr>
        <w:ind w:left="1546" w:hanging="426"/>
      </w:pPr>
      <w:rPr>
        <w:rFonts w:hint="default"/>
      </w:rPr>
    </w:lvl>
    <w:lvl w:ilvl="2" w:tplc="BCF2409E">
      <w:start w:val="1"/>
      <w:numFmt w:val="bullet"/>
      <w:lvlText w:val="•"/>
      <w:lvlJc w:val="left"/>
      <w:pPr>
        <w:ind w:left="2409" w:hanging="426"/>
      </w:pPr>
      <w:rPr>
        <w:rFonts w:hint="default"/>
      </w:rPr>
    </w:lvl>
    <w:lvl w:ilvl="3" w:tplc="3D42A21E">
      <w:start w:val="1"/>
      <w:numFmt w:val="bullet"/>
      <w:lvlText w:val="•"/>
      <w:lvlJc w:val="left"/>
      <w:pPr>
        <w:ind w:left="3271" w:hanging="426"/>
      </w:pPr>
      <w:rPr>
        <w:rFonts w:hint="default"/>
      </w:rPr>
    </w:lvl>
    <w:lvl w:ilvl="4" w:tplc="C804F214">
      <w:start w:val="1"/>
      <w:numFmt w:val="bullet"/>
      <w:lvlText w:val="•"/>
      <w:lvlJc w:val="left"/>
      <w:pPr>
        <w:ind w:left="4133" w:hanging="426"/>
      </w:pPr>
      <w:rPr>
        <w:rFonts w:hint="default"/>
      </w:rPr>
    </w:lvl>
    <w:lvl w:ilvl="5" w:tplc="78F489EE">
      <w:start w:val="1"/>
      <w:numFmt w:val="bullet"/>
      <w:lvlText w:val="•"/>
      <w:lvlJc w:val="left"/>
      <w:pPr>
        <w:ind w:left="4995" w:hanging="426"/>
      </w:pPr>
      <w:rPr>
        <w:rFonts w:hint="default"/>
      </w:rPr>
    </w:lvl>
    <w:lvl w:ilvl="6" w:tplc="F46C58DE">
      <w:start w:val="1"/>
      <w:numFmt w:val="bullet"/>
      <w:lvlText w:val="•"/>
      <w:lvlJc w:val="left"/>
      <w:pPr>
        <w:ind w:left="5857" w:hanging="426"/>
      </w:pPr>
      <w:rPr>
        <w:rFonts w:hint="default"/>
      </w:rPr>
    </w:lvl>
    <w:lvl w:ilvl="7" w:tplc="AC70C25E">
      <w:start w:val="1"/>
      <w:numFmt w:val="bullet"/>
      <w:lvlText w:val="•"/>
      <w:lvlJc w:val="left"/>
      <w:pPr>
        <w:ind w:left="6719" w:hanging="426"/>
      </w:pPr>
      <w:rPr>
        <w:rFonts w:hint="default"/>
      </w:rPr>
    </w:lvl>
    <w:lvl w:ilvl="8" w:tplc="13366974">
      <w:start w:val="1"/>
      <w:numFmt w:val="bullet"/>
      <w:lvlText w:val="•"/>
      <w:lvlJc w:val="left"/>
      <w:pPr>
        <w:ind w:left="7582" w:hanging="426"/>
      </w:pPr>
      <w:rPr>
        <w:rFonts w:hint="default"/>
      </w:rPr>
    </w:lvl>
  </w:abstractNum>
  <w:abstractNum w:abstractNumId="6" w15:restartNumberingAfterBreak="0">
    <w:nsid w:val="72056D78"/>
    <w:multiLevelType w:val="hybridMultilevel"/>
    <w:tmpl w:val="C26AEDE8"/>
    <w:lvl w:ilvl="0" w:tplc="E47AAF20">
      <w:start w:val="1"/>
      <w:numFmt w:val="bullet"/>
      <w:lvlText w:val="•"/>
      <w:lvlJc w:val="left"/>
      <w:pPr>
        <w:ind w:left="684" w:hanging="426"/>
      </w:pPr>
      <w:rPr>
        <w:rFonts w:ascii="Segoe UI Emoji" w:hAnsi="Segoe UI Emoji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546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09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71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33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995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57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19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82" w:hanging="426"/>
      </w:pPr>
      <w:rPr>
        <w:rFonts w:hint="default"/>
      </w:rPr>
    </w:lvl>
  </w:abstractNum>
  <w:num w:numId="1" w16cid:durableId="1944222417">
    <w:abstractNumId w:val="4"/>
  </w:num>
  <w:num w:numId="2" w16cid:durableId="597711250">
    <w:abstractNumId w:val="5"/>
  </w:num>
  <w:num w:numId="3" w16cid:durableId="1794709989">
    <w:abstractNumId w:val="1"/>
  </w:num>
  <w:num w:numId="4" w16cid:durableId="549535672">
    <w:abstractNumId w:val="0"/>
  </w:num>
  <w:num w:numId="5" w16cid:durableId="520170283">
    <w:abstractNumId w:val="2"/>
  </w:num>
  <w:num w:numId="6" w16cid:durableId="1673072469">
    <w:abstractNumId w:val="6"/>
  </w:num>
  <w:num w:numId="7" w16cid:durableId="2108111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484"/>
    <w:rsid w:val="00382484"/>
    <w:rsid w:val="003A4931"/>
    <w:rsid w:val="00421388"/>
    <w:rsid w:val="00506C02"/>
    <w:rsid w:val="005A7AC6"/>
    <w:rsid w:val="00932694"/>
    <w:rsid w:val="009F30D4"/>
    <w:rsid w:val="00A607C7"/>
    <w:rsid w:val="00A756A2"/>
    <w:rsid w:val="00F50C95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F85B3D"/>
  <w15:docId w15:val="{F5BC4483-871B-4812-9284-79FC6CF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7"/>
    </w:pPr>
    <w:rPr>
      <w:rFonts w:ascii="Calibri Light" w:eastAsia="Calibri Light" w:hAnsi="Calibri Light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06C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6C02"/>
  </w:style>
  <w:style w:type="paragraph" w:styleId="llb">
    <w:name w:val="footer"/>
    <w:basedOn w:val="Norml"/>
    <w:link w:val="llbChar"/>
    <w:uiPriority w:val="99"/>
    <w:unhideWhenUsed/>
    <w:rsid w:val="00506C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fz-zxxg-xz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kype.com/hu/get-skyp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sapp.com/downloa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iber.com/hu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hu-hu/microsoft-teams/group-chat-softwa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Benák</dc:creator>
  <cp:lastModifiedBy>E Sz</cp:lastModifiedBy>
  <cp:revision>8</cp:revision>
  <dcterms:created xsi:type="dcterms:W3CDTF">2022-07-22T10:10:00Z</dcterms:created>
  <dcterms:modified xsi:type="dcterms:W3CDTF">2022-07-22T08:25:00Z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2022-07-22T00:00:00Z</vt:filetime>
  </property>
</Properties>
</file>